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741CF" w:rsidTr="00582E16">
        <w:tc>
          <w:tcPr>
            <w:tcW w:w="4785" w:type="dxa"/>
          </w:tcPr>
          <w:p w:rsidR="00A741CF" w:rsidRDefault="00A741CF"/>
        </w:tc>
        <w:tc>
          <w:tcPr>
            <w:tcW w:w="4786" w:type="dxa"/>
          </w:tcPr>
          <w:p w:rsidR="00A741CF" w:rsidRPr="00A741CF" w:rsidRDefault="00A741CF" w:rsidP="00811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1CF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</w:tc>
      </w:tr>
      <w:tr w:rsidR="00A741CF" w:rsidTr="00582E16">
        <w:tc>
          <w:tcPr>
            <w:tcW w:w="4785" w:type="dxa"/>
          </w:tcPr>
          <w:p w:rsidR="00A741CF" w:rsidRDefault="00A741CF"/>
        </w:tc>
        <w:tc>
          <w:tcPr>
            <w:tcW w:w="4786" w:type="dxa"/>
          </w:tcPr>
          <w:p w:rsidR="00A374AD" w:rsidRDefault="00A374AD" w:rsidP="00811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41CF" w:rsidRPr="00A741CF" w:rsidRDefault="00A741CF" w:rsidP="00811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A741CF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Министерства </w:t>
            </w:r>
          </w:p>
        </w:tc>
      </w:tr>
      <w:tr w:rsidR="00A741CF" w:rsidTr="00582E16">
        <w:tc>
          <w:tcPr>
            <w:tcW w:w="4785" w:type="dxa"/>
          </w:tcPr>
          <w:p w:rsidR="00A741CF" w:rsidRDefault="00A741CF"/>
        </w:tc>
        <w:tc>
          <w:tcPr>
            <w:tcW w:w="4786" w:type="dxa"/>
          </w:tcPr>
          <w:p w:rsidR="00A741CF" w:rsidRPr="00A741CF" w:rsidRDefault="00A741CF" w:rsidP="00811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1CF">
              <w:rPr>
                <w:rFonts w:ascii="Times New Roman" w:hAnsi="Times New Roman" w:cs="Times New Roman"/>
                <w:sz w:val="28"/>
                <w:szCs w:val="28"/>
              </w:rPr>
              <w:t xml:space="preserve">молодежи, спорта и туризма </w:t>
            </w:r>
          </w:p>
        </w:tc>
      </w:tr>
      <w:tr w:rsidR="00A741CF" w:rsidRPr="00E429D2" w:rsidTr="00582E16">
        <w:tc>
          <w:tcPr>
            <w:tcW w:w="4785" w:type="dxa"/>
          </w:tcPr>
          <w:p w:rsidR="00A741CF" w:rsidRPr="00E429D2" w:rsidRDefault="00A741CF" w:rsidP="00E429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741CF" w:rsidRPr="00E429D2" w:rsidRDefault="00A741CF" w:rsidP="00E429D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9D2">
              <w:rPr>
                <w:rFonts w:ascii="Times New Roman" w:hAnsi="Times New Roman" w:cs="Times New Roman"/>
                <w:sz w:val="28"/>
                <w:szCs w:val="28"/>
              </w:rPr>
              <w:t>Донецкой Народной Республики</w:t>
            </w:r>
          </w:p>
          <w:p w:rsidR="00A741CF" w:rsidRPr="00E429D2" w:rsidRDefault="00A741CF" w:rsidP="00E429D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9D2">
              <w:rPr>
                <w:rFonts w:ascii="Times New Roman" w:hAnsi="Times New Roman" w:cs="Times New Roman"/>
                <w:sz w:val="28"/>
                <w:szCs w:val="28"/>
              </w:rPr>
              <w:t xml:space="preserve">от __________ № ____________ </w:t>
            </w:r>
          </w:p>
        </w:tc>
      </w:tr>
    </w:tbl>
    <w:p w:rsidR="00AE086D" w:rsidRPr="00E429D2" w:rsidRDefault="00AE086D" w:rsidP="00E429D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429D2" w:rsidRPr="00E429D2" w:rsidRDefault="00AE086D" w:rsidP="00E429D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429D2">
        <w:rPr>
          <w:rFonts w:ascii="Times New Roman" w:hAnsi="Times New Roman" w:cs="Times New Roman"/>
          <w:sz w:val="28"/>
          <w:szCs w:val="28"/>
        </w:rPr>
        <w:t>Методические рекомендации</w:t>
      </w:r>
    </w:p>
    <w:p w:rsidR="00AE086D" w:rsidRPr="00E429D2" w:rsidRDefault="00AE086D" w:rsidP="00E429D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429D2">
        <w:rPr>
          <w:rFonts w:ascii="Times New Roman" w:hAnsi="Times New Roman" w:cs="Times New Roman"/>
          <w:sz w:val="28"/>
          <w:szCs w:val="28"/>
        </w:rPr>
        <w:t xml:space="preserve">по </w:t>
      </w:r>
      <w:r w:rsidR="0003083C" w:rsidRPr="00E429D2">
        <w:rPr>
          <w:rFonts w:ascii="Times New Roman" w:hAnsi="Times New Roman" w:cs="Times New Roman"/>
          <w:sz w:val="28"/>
          <w:szCs w:val="28"/>
        </w:rPr>
        <w:t>разработке</w:t>
      </w:r>
      <w:r w:rsidRPr="00E429D2">
        <w:rPr>
          <w:rFonts w:ascii="Times New Roman" w:hAnsi="Times New Roman" w:cs="Times New Roman"/>
          <w:sz w:val="28"/>
          <w:szCs w:val="28"/>
        </w:rPr>
        <w:t xml:space="preserve"> маркетингового плана организации</w:t>
      </w:r>
    </w:p>
    <w:p w:rsidR="00E429D2" w:rsidRPr="00E429D2" w:rsidRDefault="00E429D2" w:rsidP="00E429D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E086D" w:rsidRDefault="00E429D2" w:rsidP="00350C78">
      <w:pPr>
        <w:pStyle w:val="a4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350C78">
        <w:rPr>
          <w:rFonts w:ascii="Times New Roman" w:hAnsi="Times New Roman" w:cs="Times New Roman"/>
          <w:sz w:val="28"/>
          <w:szCs w:val="28"/>
        </w:rPr>
        <w:t>Согласно подпункту 11</w:t>
      </w:r>
      <w:r w:rsidR="00AE086D" w:rsidRPr="00350C78">
        <w:rPr>
          <w:rFonts w:ascii="Times New Roman" w:hAnsi="Times New Roman" w:cs="Times New Roman"/>
          <w:sz w:val="28"/>
          <w:szCs w:val="28"/>
        </w:rPr>
        <w:t xml:space="preserve"> п</w:t>
      </w:r>
      <w:r w:rsidRPr="00350C78">
        <w:rPr>
          <w:rFonts w:ascii="Times New Roman" w:hAnsi="Times New Roman" w:cs="Times New Roman"/>
          <w:sz w:val="28"/>
          <w:szCs w:val="28"/>
        </w:rPr>
        <w:t>ункта</w:t>
      </w:r>
      <w:r w:rsidR="00AE086D" w:rsidRPr="00350C78">
        <w:rPr>
          <w:rFonts w:ascii="Times New Roman" w:hAnsi="Times New Roman" w:cs="Times New Roman"/>
          <w:sz w:val="28"/>
          <w:szCs w:val="28"/>
        </w:rPr>
        <w:t xml:space="preserve"> 2.2 По</w:t>
      </w:r>
      <w:r w:rsidR="00B45B30" w:rsidRPr="00350C78">
        <w:rPr>
          <w:rFonts w:ascii="Times New Roman" w:hAnsi="Times New Roman" w:cs="Times New Roman"/>
          <w:sz w:val="28"/>
          <w:szCs w:val="28"/>
        </w:rPr>
        <w:t>рядка государственн</w:t>
      </w:r>
      <w:r w:rsidR="00B45B30" w:rsidRPr="00350C78">
        <w:rPr>
          <w:rFonts w:ascii="Times New Roman" w:hAnsi="Times New Roman"/>
          <w:sz w:val="28"/>
          <w:szCs w:val="28"/>
        </w:rPr>
        <w:t xml:space="preserve">ой аккредитации государственных, муниципальных субъектов хозяйствования, которые осуществляют свою деятельность в сфере физической культуры и спорта, утвержденного Постановлением Совета Министров Донецкой Народной Республики от 13.09.2018 № 2-27 </w:t>
      </w:r>
      <w:r w:rsidRPr="00350C78">
        <w:rPr>
          <w:rFonts w:ascii="Times New Roman" w:hAnsi="Times New Roman"/>
          <w:sz w:val="28"/>
          <w:szCs w:val="28"/>
        </w:rPr>
        <w:t>(далее – Порядок аккредитации), государственные, муниципальные субъекты хозяйствования (далее – организации) для прохождения процедуры государственной аккредитации предоставляют в Министерство молодежи, спорта и туризма Донецкой Народной Республики, аккредитационный орган, (далее – Министерство) маркетинговый план организации, согласованный с учредителем или органом, в ведении которого она находится.</w:t>
      </w:r>
    </w:p>
    <w:p w:rsidR="00FC79E0" w:rsidRDefault="00011646" w:rsidP="00350C78">
      <w:pPr>
        <w:pStyle w:val="a4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E76A00">
        <w:rPr>
          <w:rFonts w:ascii="Times New Roman" w:hAnsi="Times New Roman"/>
          <w:sz w:val="28"/>
          <w:szCs w:val="28"/>
        </w:rPr>
        <w:t xml:space="preserve">аркетинговый план </w:t>
      </w:r>
      <w:r>
        <w:rPr>
          <w:rFonts w:ascii="Times New Roman" w:hAnsi="Times New Roman"/>
          <w:sz w:val="28"/>
          <w:szCs w:val="28"/>
        </w:rPr>
        <w:t>– это комплексный анализ деятельност</w:t>
      </w:r>
      <w:r w:rsidR="002475B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ор</w:t>
      </w:r>
      <w:r w:rsidR="002475B3">
        <w:rPr>
          <w:rFonts w:ascii="Times New Roman" w:hAnsi="Times New Roman"/>
          <w:sz w:val="28"/>
          <w:szCs w:val="28"/>
        </w:rPr>
        <w:t>ганизации</w:t>
      </w:r>
      <w:r w:rsidR="005335E3">
        <w:rPr>
          <w:rFonts w:ascii="Times New Roman" w:hAnsi="Times New Roman"/>
          <w:sz w:val="28"/>
          <w:szCs w:val="28"/>
        </w:rPr>
        <w:t>,</w:t>
      </w:r>
      <w:r w:rsidR="002475B3">
        <w:rPr>
          <w:rFonts w:ascii="Times New Roman" w:hAnsi="Times New Roman"/>
          <w:sz w:val="28"/>
          <w:szCs w:val="28"/>
        </w:rPr>
        <w:t xml:space="preserve"> </w:t>
      </w:r>
      <w:r w:rsidR="00FC79E0">
        <w:rPr>
          <w:rFonts w:ascii="Times New Roman" w:hAnsi="Times New Roman"/>
          <w:sz w:val="28"/>
          <w:szCs w:val="28"/>
        </w:rPr>
        <w:t>детальное планирование мероприятий, необходимых для достижения целей организации.</w:t>
      </w:r>
    </w:p>
    <w:p w:rsidR="00FC79E0" w:rsidRDefault="00FC79E0" w:rsidP="00350C78">
      <w:pPr>
        <w:pStyle w:val="a4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Маркетинговый план необходим для:</w:t>
      </w:r>
    </w:p>
    <w:p w:rsidR="00FC79E0" w:rsidRDefault="0080679D" w:rsidP="00350C7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проведения </w:t>
      </w:r>
      <w:r w:rsidR="00FC79E0">
        <w:rPr>
          <w:rFonts w:ascii="Times New Roman" w:hAnsi="Times New Roman"/>
          <w:sz w:val="28"/>
          <w:szCs w:val="28"/>
        </w:rPr>
        <w:t>а</w:t>
      </w:r>
      <w:r w:rsidR="00FC79E0" w:rsidRPr="00FC79E0">
        <w:rPr>
          <w:rFonts w:ascii="Times New Roman" w:hAnsi="Times New Roman"/>
          <w:sz w:val="28"/>
          <w:szCs w:val="28"/>
        </w:rPr>
        <w:t>нализа текущего состояния организации</w:t>
      </w:r>
      <w:r w:rsidR="00FC79E0">
        <w:rPr>
          <w:rFonts w:ascii="Times New Roman" w:hAnsi="Times New Roman"/>
          <w:sz w:val="28"/>
          <w:szCs w:val="28"/>
        </w:rPr>
        <w:t>;</w:t>
      </w:r>
    </w:p>
    <w:p w:rsidR="00FC79E0" w:rsidRDefault="00011646" w:rsidP="00350C7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C79E0">
        <w:rPr>
          <w:rFonts w:ascii="Times New Roman" w:hAnsi="Times New Roman"/>
          <w:sz w:val="28"/>
          <w:szCs w:val="28"/>
        </w:rPr>
        <w:t>выяв</w:t>
      </w:r>
      <w:r w:rsidR="00FC79E0" w:rsidRPr="00FC79E0">
        <w:rPr>
          <w:rFonts w:ascii="Times New Roman" w:hAnsi="Times New Roman"/>
          <w:sz w:val="28"/>
          <w:szCs w:val="28"/>
        </w:rPr>
        <w:t>ления</w:t>
      </w:r>
      <w:r w:rsidRPr="00FC79E0">
        <w:rPr>
          <w:rFonts w:ascii="Times New Roman" w:hAnsi="Times New Roman"/>
          <w:sz w:val="28"/>
          <w:szCs w:val="28"/>
        </w:rPr>
        <w:t xml:space="preserve"> </w:t>
      </w:r>
      <w:r w:rsidR="002475B3" w:rsidRPr="00FC79E0">
        <w:rPr>
          <w:rFonts w:ascii="Times New Roman" w:hAnsi="Times New Roman"/>
          <w:sz w:val="28"/>
          <w:szCs w:val="28"/>
        </w:rPr>
        <w:t>сильны</w:t>
      </w:r>
      <w:r w:rsidR="00FC79E0" w:rsidRPr="00FC79E0">
        <w:rPr>
          <w:rFonts w:ascii="Times New Roman" w:hAnsi="Times New Roman"/>
          <w:sz w:val="28"/>
          <w:szCs w:val="28"/>
        </w:rPr>
        <w:t>х и слабых</w:t>
      </w:r>
      <w:r w:rsidR="002475B3" w:rsidRPr="00FC79E0">
        <w:rPr>
          <w:rFonts w:ascii="Times New Roman" w:hAnsi="Times New Roman"/>
          <w:sz w:val="28"/>
          <w:szCs w:val="28"/>
        </w:rPr>
        <w:t xml:space="preserve"> сторон организации</w:t>
      </w:r>
      <w:r w:rsidR="00FC79E0">
        <w:rPr>
          <w:rFonts w:ascii="Times New Roman" w:hAnsi="Times New Roman"/>
          <w:sz w:val="28"/>
          <w:szCs w:val="28"/>
        </w:rPr>
        <w:t>;</w:t>
      </w:r>
    </w:p>
    <w:p w:rsidR="00FC79E0" w:rsidRDefault="002475B3" w:rsidP="00350C7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C79E0">
        <w:rPr>
          <w:rFonts w:ascii="Times New Roman" w:hAnsi="Times New Roman"/>
          <w:sz w:val="28"/>
          <w:szCs w:val="28"/>
        </w:rPr>
        <w:t>оцен</w:t>
      </w:r>
      <w:r w:rsidR="00FC79E0">
        <w:rPr>
          <w:rFonts w:ascii="Times New Roman" w:hAnsi="Times New Roman"/>
          <w:sz w:val="28"/>
          <w:szCs w:val="28"/>
        </w:rPr>
        <w:t>ки</w:t>
      </w:r>
      <w:r w:rsidRPr="00FC79E0">
        <w:rPr>
          <w:rFonts w:ascii="Times New Roman" w:hAnsi="Times New Roman"/>
          <w:sz w:val="28"/>
          <w:szCs w:val="28"/>
        </w:rPr>
        <w:t xml:space="preserve"> перспектив развития</w:t>
      </w:r>
      <w:r w:rsidR="00FC79E0">
        <w:rPr>
          <w:rFonts w:ascii="Times New Roman" w:hAnsi="Times New Roman"/>
          <w:sz w:val="28"/>
          <w:szCs w:val="28"/>
        </w:rPr>
        <w:t xml:space="preserve"> организации;</w:t>
      </w:r>
    </w:p>
    <w:p w:rsidR="00FC79E0" w:rsidRDefault="002475B3" w:rsidP="00350C7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C79E0">
        <w:rPr>
          <w:rFonts w:ascii="Times New Roman" w:hAnsi="Times New Roman"/>
          <w:sz w:val="28"/>
          <w:szCs w:val="28"/>
        </w:rPr>
        <w:t>рационально</w:t>
      </w:r>
      <w:r w:rsidR="00FC79E0">
        <w:rPr>
          <w:rFonts w:ascii="Times New Roman" w:hAnsi="Times New Roman"/>
          <w:sz w:val="28"/>
          <w:szCs w:val="28"/>
        </w:rPr>
        <w:t>го</w:t>
      </w:r>
      <w:r w:rsidRPr="00FC79E0">
        <w:rPr>
          <w:rFonts w:ascii="Times New Roman" w:hAnsi="Times New Roman"/>
          <w:sz w:val="28"/>
          <w:szCs w:val="28"/>
        </w:rPr>
        <w:t xml:space="preserve"> распредел</w:t>
      </w:r>
      <w:r w:rsidR="00FC79E0">
        <w:rPr>
          <w:rFonts w:ascii="Times New Roman" w:hAnsi="Times New Roman"/>
          <w:sz w:val="28"/>
          <w:szCs w:val="28"/>
        </w:rPr>
        <w:t>ения</w:t>
      </w:r>
      <w:r w:rsidRPr="00FC79E0">
        <w:rPr>
          <w:rFonts w:ascii="Times New Roman" w:hAnsi="Times New Roman"/>
          <w:sz w:val="28"/>
          <w:szCs w:val="28"/>
        </w:rPr>
        <w:t xml:space="preserve"> ресурс</w:t>
      </w:r>
      <w:r w:rsidR="00FC79E0">
        <w:rPr>
          <w:rFonts w:ascii="Times New Roman" w:hAnsi="Times New Roman"/>
          <w:sz w:val="28"/>
          <w:szCs w:val="28"/>
        </w:rPr>
        <w:t>ов организации;</w:t>
      </w:r>
    </w:p>
    <w:p w:rsidR="0080679D" w:rsidRDefault="002475B3" w:rsidP="00FC79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C79E0">
        <w:rPr>
          <w:rFonts w:ascii="Times New Roman" w:hAnsi="Times New Roman"/>
          <w:sz w:val="28"/>
          <w:szCs w:val="28"/>
        </w:rPr>
        <w:t>увелич</w:t>
      </w:r>
      <w:r w:rsidR="0080679D">
        <w:rPr>
          <w:rFonts w:ascii="Times New Roman" w:hAnsi="Times New Roman"/>
          <w:sz w:val="28"/>
          <w:szCs w:val="28"/>
        </w:rPr>
        <w:t>ения</w:t>
      </w:r>
      <w:r w:rsidRPr="00FC79E0">
        <w:rPr>
          <w:rFonts w:ascii="Times New Roman" w:hAnsi="Times New Roman"/>
          <w:sz w:val="28"/>
          <w:szCs w:val="28"/>
        </w:rPr>
        <w:t xml:space="preserve"> конкурентоспособност</w:t>
      </w:r>
      <w:r w:rsidR="0080679D">
        <w:rPr>
          <w:rFonts w:ascii="Times New Roman" w:hAnsi="Times New Roman"/>
          <w:sz w:val="28"/>
          <w:szCs w:val="28"/>
        </w:rPr>
        <w:t>и;</w:t>
      </w:r>
    </w:p>
    <w:p w:rsidR="0080679D" w:rsidRDefault="002475B3" w:rsidP="00FC79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C79E0">
        <w:rPr>
          <w:rFonts w:ascii="Times New Roman" w:hAnsi="Times New Roman"/>
          <w:sz w:val="28"/>
          <w:szCs w:val="28"/>
        </w:rPr>
        <w:t>повы</w:t>
      </w:r>
      <w:r w:rsidR="0080679D">
        <w:rPr>
          <w:rFonts w:ascii="Times New Roman" w:hAnsi="Times New Roman"/>
          <w:sz w:val="28"/>
          <w:szCs w:val="28"/>
        </w:rPr>
        <w:t>шения</w:t>
      </w:r>
      <w:r w:rsidRPr="00FC79E0">
        <w:rPr>
          <w:rFonts w:ascii="Times New Roman" w:hAnsi="Times New Roman"/>
          <w:sz w:val="28"/>
          <w:szCs w:val="28"/>
        </w:rPr>
        <w:t xml:space="preserve"> качеств</w:t>
      </w:r>
      <w:r w:rsidR="0080679D">
        <w:rPr>
          <w:rFonts w:ascii="Times New Roman" w:hAnsi="Times New Roman"/>
          <w:sz w:val="28"/>
          <w:szCs w:val="28"/>
        </w:rPr>
        <w:t>а</w:t>
      </w:r>
      <w:r w:rsidRPr="00FC79E0">
        <w:rPr>
          <w:rFonts w:ascii="Times New Roman" w:hAnsi="Times New Roman"/>
          <w:sz w:val="28"/>
          <w:szCs w:val="28"/>
        </w:rPr>
        <w:t xml:space="preserve"> предоставляемых услуг</w:t>
      </w:r>
      <w:r w:rsidR="0080679D">
        <w:rPr>
          <w:rFonts w:ascii="Times New Roman" w:hAnsi="Times New Roman"/>
          <w:sz w:val="28"/>
          <w:szCs w:val="28"/>
        </w:rPr>
        <w:t>;</w:t>
      </w:r>
    </w:p>
    <w:p w:rsidR="00011646" w:rsidRDefault="005335E3" w:rsidP="00FC79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C79E0">
        <w:rPr>
          <w:rFonts w:ascii="Times New Roman" w:hAnsi="Times New Roman"/>
          <w:sz w:val="28"/>
          <w:szCs w:val="28"/>
        </w:rPr>
        <w:t>своевременно</w:t>
      </w:r>
      <w:r w:rsidR="0080679D">
        <w:rPr>
          <w:rFonts w:ascii="Times New Roman" w:hAnsi="Times New Roman"/>
          <w:sz w:val="28"/>
          <w:szCs w:val="28"/>
        </w:rPr>
        <w:t>го</w:t>
      </w:r>
      <w:r w:rsidRPr="00FC79E0">
        <w:rPr>
          <w:rFonts w:ascii="Times New Roman" w:hAnsi="Times New Roman"/>
          <w:sz w:val="28"/>
          <w:szCs w:val="28"/>
        </w:rPr>
        <w:t xml:space="preserve"> выяв</w:t>
      </w:r>
      <w:r w:rsidR="0080679D">
        <w:rPr>
          <w:rFonts w:ascii="Times New Roman" w:hAnsi="Times New Roman"/>
          <w:sz w:val="28"/>
          <w:szCs w:val="28"/>
        </w:rPr>
        <w:t>ления возможных</w:t>
      </w:r>
      <w:r w:rsidRPr="00FC79E0">
        <w:rPr>
          <w:rFonts w:ascii="Times New Roman" w:hAnsi="Times New Roman"/>
          <w:sz w:val="28"/>
          <w:szCs w:val="28"/>
        </w:rPr>
        <w:t xml:space="preserve"> риск</w:t>
      </w:r>
      <w:r w:rsidR="0080679D">
        <w:rPr>
          <w:rFonts w:ascii="Times New Roman" w:hAnsi="Times New Roman"/>
          <w:sz w:val="28"/>
          <w:szCs w:val="28"/>
        </w:rPr>
        <w:t>ов,</w:t>
      </w:r>
      <w:r w:rsidRPr="00FC79E0">
        <w:rPr>
          <w:rFonts w:ascii="Times New Roman" w:hAnsi="Times New Roman"/>
          <w:sz w:val="28"/>
          <w:szCs w:val="28"/>
        </w:rPr>
        <w:t xml:space="preserve"> устран</w:t>
      </w:r>
      <w:r w:rsidR="0080679D">
        <w:rPr>
          <w:rFonts w:ascii="Times New Roman" w:hAnsi="Times New Roman"/>
          <w:sz w:val="28"/>
          <w:szCs w:val="28"/>
        </w:rPr>
        <w:t>ен</w:t>
      </w:r>
      <w:r w:rsidRPr="00FC79E0">
        <w:rPr>
          <w:rFonts w:ascii="Times New Roman" w:hAnsi="Times New Roman"/>
          <w:sz w:val="28"/>
          <w:szCs w:val="28"/>
        </w:rPr>
        <w:t>и</w:t>
      </w:r>
      <w:r w:rsidR="0080679D">
        <w:rPr>
          <w:rFonts w:ascii="Times New Roman" w:hAnsi="Times New Roman"/>
          <w:sz w:val="28"/>
          <w:szCs w:val="28"/>
        </w:rPr>
        <w:t>е их;</w:t>
      </w:r>
    </w:p>
    <w:p w:rsidR="0080679D" w:rsidRDefault="0080679D" w:rsidP="00FC79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привлечени</w:t>
      </w:r>
      <w:r w:rsidR="00350C7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инвестиций;</w:t>
      </w:r>
    </w:p>
    <w:p w:rsidR="0080679D" w:rsidRPr="00FC79E0" w:rsidRDefault="0080679D" w:rsidP="00FC79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</w:t>
      </w:r>
      <w:r w:rsidR="00350C7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, контрол</w:t>
      </w:r>
      <w:r w:rsidR="00350C78">
        <w:rPr>
          <w:rFonts w:ascii="Times New Roman" w:hAnsi="Times New Roman"/>
          <w:sz w:val="28"/>
          <w:szCs w:val="28"/>
        </w:rPr>
        <w:t>я и оценки</w:t>
      </w:r>
      <w:r>
        <w:rPr>
          <w:rFonts w:ascii="Times New Roman" w:hAnsi="Times New Roman"/>
          <w:sz w:val="28"/>
          <w:szCs w:val="28"/>
        </w:rPr>
        <w:t xml:space="preserve"> результатов деятельности.</w:t>
      </w:r>
    </w:p>
    <w:p w:rsidR="00350C78" w:rsidRDefault="00350C78" w:rsidP="007D7669">
      <w:pPr>
        <w:pStyle w:val="a4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Маркетинговый план </w:t>
      </w:r>
      <w:r w:rsidR="004F4A4A">
        <w:rPr>
          <w:rFonts w:ascii="Times New Roman" w:hAnsi="Times New Roman"/>
          <w:sz w:val="28"/>
          <w:szCs w:val="28"/>
        </w:rPr>
        <w:t xml:space="preserve">может </w:t>
      </w:r>
      <w:r>
        <w:rPr>
          <w:rFonts w:ascii="Times New Roman" w:hAnsi="Times New Roman"/>
          <w:sz w:val="28"/>
          <w:szCs w:val="28"/>
        </w:rPr>
        <w:t>разрабаты</w:t>
      </w:r>
      <w:r w:rsidR="00965F48">
        <w:rPr>
          <w:rFonts w:ascii="Times New Roman" w:hAnsi="Times New Roman"/>
          <w:sz w:val="28"/>
          <w:szCs w:val="28"/>
        </w:rPr>
        <w:t>ват</w:t>
      </w:r>
      <w:r w:rsidR="004F4A4A">
        <w:rPr>
          <w:rFonts w:ascii="Times New Roman" w:hAnsi="Times New Roman"/>
          <w:sz w:val="28"/>
          <w:szCs w:val="28"/>
        </w:rPr>
        <w:t>ь</w:t>
      </w:r>
      <w:r w:rsidR="00965F48">
        <w:rPr>
          <w:rFonts w:ascii="Times New Roman" w:hAnsi="Times New Roman"/>
          <w:sz w:val="28"/>
          <w:szCs w:val="28"/>
        </w:rPr>
        <w:t xml:space="preserve">ся организацией на </w:t>
      </w:r>
      <w:r w:rsidR="004F4A4A">
        <w:rPr>
          <w:rFonts w:ascii="Times New Roman" w:hAnsi="Times New Roman"/>
          <w:sz w:val="28"/>
          <w:szCs w:val="28"/>
        </w:rPr>
        <w:t xml:space="preserve">период от </w:t>
      </w:r>
      <w:r w:rsidR="00965F48">
        <w:rPr>
          <w:rFonts w:ascii="Times New Roman" w:hAnsi="Times New Roman"/>
          <w:sz w:val="28"/>
          <w:szCs w:val="28"/>
        </w:rPr>
        <w:t>одн</w:t>
      </w:r>
      <w:r w:rsidR="004F4A4A">
        <w:rPr>
          <w:rFonts w:ascii="Times New Roman" w:hAnsi="Times New Roman"/>
          <w:sz w:val="28"/>
          <w:szCs w:val="28"/>
        </w:rPr>
        <w:t>ого до четырех</w:t>
      </w:r>
      <w:r w:rsidR="00965F48">
        <w:rPr>
          <w:rFonts w:ascii="Times New Roman" w:hAnsi="Times New Roman"/>
          <w:sz w:val="28"/>
          <w:szCs w:val="28"/>
        </w:rPr>
        <w:t xml:space="preserve"> </w:t>
      </w:r>
      <w:r w:rsidR="004F4A4A">
        <w:rPr>
          <w:rFonts w:ascii="Times New Roman" w:hAnsi="Times New Roman"/>
          <w:sz w:val="28"/>
          <w:szCs w:val="28"/>
        </w:rPr>
        <w:t>лет, ежегодно корректируется с учетом новых обстоятельств.</w:t>
      </w:r>
      <w:r w:rsidR="00965F48">
        <w:rPr>
          <w:rFonts w:ascii="Times New Roman" w:hAnsi="Times New Roman"/>
          <w:sz w:val="28"/>
          <w:szCs w:val="28"/>
        </w:rPr>
        <w:t xml:space="preserve"> </w:t>
      </w:r>
      <w:r w:rsidR="004F4A4A">
        <w:rPr>
          <w:rFonts w:ascii="Times New Roman" w:hAnsi="Times New Roman"/>
          <w:sz w:val="28"/>
          <w:szCs w:val="28"/>
        </w:rPr>
        <w:t xml:space="preserve">Маркетинговый план необходимо </w:t>
      </w:r>
      <w:r w:rsidR="00965F48">
        <w:rPr>
          <w:rFonts w:ascii="Times New Roman" w:hAnsi="Times New Roman"/>
          <w:sz w:val="28"/>
          <w:szCs w:val="28"/>
        </w:rPr>
        <w:t>согласоват</w:t>
      </w:r>
      <w:r w:rsidR="004F4A4A">
        <w:rPr>
          <w:rFonts w:ascii="Times New Roman" w:hAnsi="Times New Roman"/>
          <w:sz w:val="28"/>
          <w:szCs w:val="28"/>
        </w:rPr>
        <w:t>ь</w:t>
      </w:r>
      <w:r w:rsidR="00965F48">
        <w:rPr>
          <w:rFonts w:ascii="Times New Roman" w:hAnsi="Times New Roman"/>
          <w:sz w:val="28"/>
          <w:szCs w:val="28"/>
        </w:rPr>
        <w:t xml:space="preserve"> с учредителем организации или органом, в ведении которого она находится.</w:t>
      </w:r>
    </w:p>
    <w:p w:rsidR="005E6D6C" w:rsidRDefault="005766EF" w:rsidP="0056378C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6D6C">
        <w:rPr>
          <w:rFonts w:ascii="Times New Roman" w:hAnsi="Times New Roman"/>
          <w:sz w:val="28"/>
          <w:szCs w:val="28"/>
        </w:rPr>
        <w:t xml:space="preserve">Маркетинговый план </w:t>
      </w:r>
      <w:r w:rsidR="00D513A6" w:rsidRPr="005E6D6C">
        <w:rPr>
          <w:rFonts w:ascii="Times New Roman" w:hAnsi="Times New Roman"/>
          <w:sz w:val="28"/>
          <w:szCs w:val="28"/>
        </w:rPr>
        <w:t xml:space="preserve">должен </w:t>
      </w:r>
      <w:r w:rsidR="005E6D6C" w:rsidRPr="005E6D6C">
        <w:rPr>
          <w:rFonts w:ascii="Times New Roman" w:hAnsi="Times New Roman"/>
          <w:sz w:val="28"/>
          <w:szCs w:val="28"/>
        </w:rPr>
        <w:t>быть ясным, четким, понятным, кратким и последовательным</w:t>
      </w:r>
      <w:r w:rsidR="005E6D6C">
        <w:rPr>
          <w:rFonts w:ascii="Times New Roman" w:hAnsi="Times New Roman"/>
          <w:sz w:val="28"/>
          <w:szCs w:val="28"/>
        </w:rPr>
        <w:t xml:space="preserve">, </w:t>
      </w:r>
      <w:r w:rsidR="00D513A6" w:rsidRPr="005E6D6C">
        <w:rPr>
          <w:rFonts w:ascii="Times New Roman" w:hAnsi="Times New Roman"/>
          <w:sz w:val="28"/>
          <w:szCs w:val="28"/>
        </w:rPr>
        <w:t xml:space="preserve">содержать количественные и качественные </w:t>
      </w:r>
      <w:r w:rsidR="000D44BE">
        <w:rPr>
          <w:rFonts w:ascii="Times New Roman" w:hAnsi="Times New Roman"/>
          <w:sz w:val="28"/>
          <w:szCs w:val="28"/>
        </w:rPr>
        <w:t>показатели</w:t>
      </w:r>
      <w:r w:rsidR="00D513A6" w:rsidRPr="005E6D6C">
        <w:rPr>
          <w:rFonts w:ascii="Times New Roman" w:hAnsi="Times New Roman"/>
          <w:sz w:val="28"/>
          <w:szCs w:val="28"/>
        </w:rPr>
        <w:t>, по которым буде</w:t>
      </w:r>
      <w:r w:rsidR="00755274">
        <w:rPr>
          <w:rFonts w:ascii="Times New Roman" w:hAnsi="Times New Roman"/>
          <w:sz w:val="28"/>
          <w:szCs w:val="28"/>
        </w:rPr>
        <w:t>т отслеживаться его выполнение.</w:t>
      </w:r>
    </w:p>
    <w:p w:rsidR="004466A3" w:rsidRDefault="004466A3" w:rsidP="00D00EF5">
      <w:pPr>
        <w:pStyle w:val="a4"/>
        <w:numPr>
          <w:ilvl w:val="0"/>
          <w:numId w:val="4"/>
        </w:numPr>
        <w:shd w:val="clear" w:color="auto" w:fill="FFFFFF"/>
        <w:tabs>
          <w:tab w:val="left" w:pos="1418"/>
        </w:tabs>
        <w:spacing w:after="0" w:line="240" w:lineRule="auto"/>
        <w:ind w:left="0"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MuseoSansCyrl" w:hAnsi="MuseoSansCyrl"/>
          <w:sz w:val="27"/>
          <w:szCs w:val="27"/>
          <w:shd w:val="clear" w:color="auto" w:fill="FFFFFF"/>
        </w:rPr>
        <w:t>Чтобы начать работу над составлением маркетингового плана необходимо определить цель маркетингового плана, срок, а также лиц, ответственных за его составление и содержание.</w:t>
      </w:r>
    </w:p>
    <w:p w:rsidR="002D2D92" w:rsidRPr="002D2D92" w:rsidRDefault="002D2D92" w:rsidP="00D00EF5">
      <w:pPr>
        <w:pStyle w:val="a4"/>
        <w:numPr>
          <w:ilvl w:val="0"/>
          <w:numId w:val="4"/>
        </w:numPr>
        <w:shd w:val="clear" w:color="auto" w:fill="FFFFFF"/>
        <w:tabs>
          <w:tab w:val="left" w:pos="1418"/>
        </w:tabs>
        <w:spacing w:after="0" w:line="240" w:lineRule="auto"/>
        <w:ind w:left="0"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2D2D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ля определения цел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2D2D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маркетингов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ого плана </w:t>
      </w:r>
      <w:r w:rsidRPr="002D2D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необходимо </w:t>
      </w:r>
      <w:r w:rsidRPr="002D2D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исход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ить</w:t>
      </w:r>
      <w:r w:rsidRPr="002D2D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 миссии организации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т.е. целей организации, во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исполнение которых она была создана.</w:t>
      </w:r>
      <w:r w:rsidRPr="002D2D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зависимости от содержания миссии в каждой организации устанавлива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2D2D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тся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конкретная</w:t>
      </w:r>
      <w:r w:rsidRPr="002D2D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маркетингов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Pr="002D2D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Pr="002D2D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D2D92" w:rsidRPr="00D00EF5" w:rsidRDefault="002D2D92" w:rsidP="00D00EF5">
      <w:pPr>
        <w:tabs>
          <w:tab w:val="left" w:pos="1134"/>
          <w:tab w:val="left" w:pos="417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2D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Цели должны быть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D2D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конкретными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2D2D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измеримыми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D00E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</w:t>
      </w:r>
      <w:r w:rsidR="00D00EF5" w:rsidRPr="00D00E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противоречить </w:t>
      </w:r>
      <w:r w:rsidRPr="00D00EF5">
        <w:rPr>
          <w:rFonts w:ascii="Times New Roman" w:hAnsi="Times New Roman" w:cs="Times New Roman"/>
          <w:sz w:val="28"/>
          <w:szCs w:val="28"/>
        </w:rPr>
        <w:t>мисси</w:t>
      </w:r>
      <w:r w:rsidR="00D00EF5" w:rsidRPr="00D00EF5">
        <w:rPr>
          <w:rFonts w:ascii="Times New Roman" w:hAnsi="Times New Roman" w:cs="Times New Roman"/>
          <w:sz w:val="28"/>
          <w:szCs w:val="28"/>
        </w:rPr>
        <w:t>и</w:t>
      </w:r>
      <w:r w:rsidRPr="00D00EF5">
        <w:rPr>
          <w:rFonts w:ascii="Times New Roman" w:hAnsi="Times New Roman" w:cs="Times New Roman"/>
          <w:sz w:val="28"/>
          <w:szCs w:val="28"/>
        </w:rPr>
        <w:t xml:space="preserve"> организации, достижимыми</w:t>
      </w:r>
      <w:r w:rsidR="00D00EF5" w:rsidRPr="00D00EF5">
        <w:rPr>
          <w:rFonts w:ascii="Times New Roman" w:hAnsi="Times New Roman" w:cs="Times New Roman"/>
          <w:sz w:val="28"/>
          <w:szCs w:val="28"/>
        </w:rPr>
        <w:t>,</w:t>
      </w:r>
      <w:r w:rsidRPr="00D00EF5">
        <w:rPr>
          <w:rFonts w:ascii="Times New Roman" w:hAnsi="Times New Roman" w:cs="Times New Roman"/>
          <w:sz w:val="28"/>
          <w:szCs w:val="28"/>
        </w:rPr>
        <w:t xml:space="preserve"> определенными во времени.</w:t>
      </w:r>
      <w:r w:rsidR="00D00EF5" w:rsidRPr="00D00EF5">
        <w:rPr>
          <w:rFonts w:ascii="Times New Roman" w:hAnsi="Times New Roman" w:cs="Times New Roman"/>
          <w:sz w:val="28"/>
          <w:szCs w:val="28"/>
        </w:rPr>
        <w:t xml:space="preserve"> Например, увеличить </w:t>
      </w:r>
      <w:r w:rsidR="00D00EF5" w:rsidRPr="00D00E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количество занимающихся </w:t>
      </w:r>
      <w:r w:rsidR="00D00E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видом спорта «бокс» </w:t>
      </w:r>
      <w:r w:rsidR="00D00EF5" w:rsidRPr="00D00E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10%</w:t>
      </w:r>
      <w:r w:rsidR="00BE30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30.08.2023 года</w:t>
      </w:r>
      <w:r w:rsidR="00D00E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BE30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подготовить двух мастеров спорта Донецкой Народно</w:t>
      </w:r>
      <w:r w:rsidR="00493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 Республики до конца 2024 года, открыть новое отделение по виду спорта «мини-футбол» до конца 2024 года</w:t>
      </w:r>
      <w:r w:rsidR="000D44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увеличить объем предоставляемых физкультурно-оздоровительных и спортивных услуг</w:t>
      </w:r>
      <w:r w:rsidR="00493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D44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населения на 10% до конца 2024 года, </w:t>
      </w:r>
      <w:r w:rsidR="004722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увеличить</w:t>
      </w:r>
      <w:r w:rsidR="00261B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722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="00EF76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10% количество занимающихся физической культурой</w:t>
      </w:r>
      <w:r w:rsidR="00261B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конца 2024 года</w:t>
      </w:r>
      <w:r w:rsidR="000D44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93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CC2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93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др.</w:t>
      </w:r>
    </w:p>
    <w:p w:rsidR="00D54E45" w:rsidRPr="00D54E45" w:rsidRDefault="008B3D4F" w:rsidP="00D00EF5">
      <w:pPr>
        <w:pStyle w:val="a4"/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установления цели необходимо сформировать структуру маркетингового плана. </w:t>
      </w:r>
      <w:r w:rsidR="00C84C0D" w:rsidRPr="002D2D92">
        <w:rPr>
          <w:rFonts w:ascii="Times New Roman" w:hAnsi="Times New Roman" w:cs="Times New Roman"/>
          <w:sz w:val="28"/>
          <w:szCs w:val="28"/>
        </w:rPr>
        <w:t xml:space="preserve">Рекомендуем маркетинговый план оформлять в виде таблицы со следующими </w:t>
      </w:r>
      <w:r w:rsidR="000966AD">
        <w:rPr>
          <w:rFonts w:ascii="Times New Roman" w:hAnsi="Times New Roman" w:cs="Times New Roman"/>
          <w:sz w:val="28"/>
          <w:szCs w:val="28"/>
        </w:rPr>
        <w:t>графами</w:t>
      </w:r>
      <w:r w:rsidR="00C84C0D" w:rsidRPr="002D2D92">
        <w:rPr>
          <w:rFonts w:ascii="Times New Roman" w:hAnsi="Times New Roman" w:cs="Times New Roman"/>
          <w:sz w:val="28"/>
          <w:szCs w:val="28"/>
        </w:rPr>
        <w:t xml:space="preserve">: </w:t>
      </w:r>
      <w:r w:rsidR="00DD7E97">
        <w:rPr>
          <w:rFonts w:ascii="Times New Roman" w:hAnsi="Times New Roman" w:cs="Times New Roman"/>
          <w:sz w:val="28"/>
          <w:szCs w:val="28"/>
        </w:rPr>
        <w:t>«З</w:t>
      </w:r>
      <w:r w:rsidR="00C84C0D" w:rsidRPr="002D2D92">
        <w:rPr>
          <w:rFonts w:ascii="Times New Roman" w:hAnsi="Times New Roman" w:cs="Times New Roman"/>
          <w:sz w:val="28"/>
          <w:szCs w:val="28"/>
        </w:rPr>
        <w:t>адача</w:t>
      </w:r>
      <w:r w:rsidR="00DD7E97">
        <w:rPr>
          <w:rFonts w:ascii="Times New Roman" w:hAnsi="Times New Roman" w:cs="Times New Roman"/>
          <w:sz w:val="28"/>
          <w:szCs w:val="28"/>
        </w:rPr>
        <w:t>»</w:t>
      </w:r>
      <w:r w:rsidR="00C84C0D" w:rsidRPr="002D2D92">
        <w:rPr>
          <w:rFonts w:ascii="Times New Roman" w:hAnsi="Times New Roman" w:cs="Times New Roman"/>
          <w:sz w:val="28"/>
          <w:szCs w:val="28"/>
        </w:rPr>
        <w:t xml:space="preserve">, </w:t>
      </w:r>
      <w:r w:rsidR="00DD7E97">
        <w:rPr>
          <w:rFonts w:ascii="Times New Roman" w:hAnsi="Times New Roman" w:cs="Times New Roman"/>
          <w:sz w:val="28"/>
          <w:szCs w:val="28"/>
        </w:rPr>
        <w:t>«С</w:t>
      </w:r>
      <w:r w:rsidR="00C84C0D" w:rsidRPr="002D2D92">
        <w:rPr>
          <w:rFonts w:ascii="Times New Roman" w:hAnsi="Times New Roman" w:cs="Times New Roman"/>
          <w:sz w:val="28"/>
          <w:szCs w:val="28"/>
        </w:rPr>
        <w:t>рок исполнения</w:t>
      </w:r>
      <w:r w:rsidR="00DD7E97">
        <w:rPr>
          <w:rFonts w:ascii="Times New Roman" w:hAnsi="Times New Roman" w:cs="Times New Roman"/>
          <w:sz w:val="28"/>
          <w:szCs w:val="28"/>
        </w:rPr>
        <w:t>»</w:t>
      </w:r>
      <w:r w:rsidR="00C84C0D" w:rsidRPr="002D2D92">
        <w:rPr>
          <w:rFonts w:ascii="Times New Roman" w:hAnsi="Times New Roman" w:cs="Times New Roman"/>
          <w:sz w:val="28"/>
          <w:szCs w:val="28"/>
        </w:rPr>
        <w:t xml:space="preserve">, </w:t>
      </w:r>
      <w:r w:rsidR="00DD7E97">
        <w:rPr>
          <w:rFonts w:ascii="Times New Roman" w:hAnsi="Times New Roman" w:cs="Times New Roman"/>
          <w:sz w:val="28"/>
          <w:szCs w:val="28"/>
        </w:rPr>
        <w:t>«О</w:t>
      </w:r>
      <w:r w:rsidR="00C84C0D" w:rsidRPr="002D2D92">
        <w:rPr>
          <w:rFonts w:ascii="Times New Roman" w:hAnsi="Times New Roman" w:cs="Times New Roman"/>
          <w:sz w:val="28"/>
          <w:szCs w:val="28"/>
        </w:rPr>
        <w:t>тветственное лицо</w:t>
      </w:r>
      <w:r w:rsidR="00DD7E97">
        <w:rPr>
          <w:rFonts w:ascii="Times New Roman" w:hAnsi="Times New Roman" w:cs="Times New Roman"/>
          <w:sz w:val="28"/>
          <w:szCs w:val="28"/>
        </w:rPr>
        <w:t>»</w:t>
      </w:r>
      <w:r w:rsidR="00C84C0D" w:rsidRPr="002D2D92">
        <w:rPr>
          <w:rFonts w:ascii="Times New Roman" w:hAnsi="Times New Roman" w:cs="Times New Roman"/>
          <w:sz w:val="28"/>
          <w:szCs w:val="28"/>
        </w:rPr>
        <w:t xml:space="preserve">, </w:t>
      </w:r>
      <w:r w:rsidR="00DD7E97">
        <w:rPr>
          <w:rFonts w:ascii="Times New Roman" w:hAnsi="Times New Roman" w:cs="Times New Roman"/>
          <w:sz w:val="28"/>
          <w:szCs w:val="28"/>
        </w:rPr>
        <w:t>«О</w:t>
      </w:r>
      <w:r w:rsidR="00C84C0D" w:rsidRPr="002D2D92">
        <w:rPr>
          <w:rFonts w:ascii="Times New Roman" w:hAnsi="Times New Roman" w:cs="Times New Roman"/>
          <w:sz w:val="28"/>
          <w:szCs w:val="28"/>
        </w:rPr>
        <w:t>жидаемый результат</w:t>
      </w:r>
      <w:r w:rsidR="00DD7E97">
        <w:rPr>
          <w:rFonts w:ascii="Times New Roman" w:hAnsi="Times New Roman" w:cs="Times New Roman"/>
          <w:sz w:val="28"/>
          <w:szCs w:val="28"/>
        </w:rPr>
        <w:t>»</w:t>
      </w:r>
      <w:r w:rsidR="00C84C0D" w:rsidRPr="002D2D92">
        <w:rPr>
          <w:rFonts w:ascii="Times New Roman" w:hAnsi="Times New Roman" w:cs="Times New Roman"/>
          <w:sz w:val="28"/>
          <w:szCs w:val="28"/>
        </w:rPr>
        <w:t xml:space="preserve">, </w:t>
      </w:r>
      <w:r w:rsidR="00DD7E97">
        <w:rPr>
          <w:rFonts w:ascii="Times New Roman" w:hAnsi="Times New Roman" w:cs="Times New Roman"/>
          <w:sz w:val="28"/>
          <w:szCs w:val="28"/>
        </w:rPr>
        <w:t>«П</w:t>
      </w:r>
      <w:r w:rsidR="00C84C0D" w:rsidRPr="002D2D92">
        <w:rPr>
          <w:rFonts w:ascii="Times New Roman" w:hAnsi="Times New Roman" w:cs="Times New Roman"/>
          <w:sz w:val="28"/>
          <w:szCs w:val="28"/>
        </w:rPr>
        <w:t>ланируемый бюджет</w:t>
      </w:r>
      <w:r w:rsidR="00DD7E97">
        <w:rPr>
          <w:rFonts w:ascii="Times New Roman" w:hAnsi="Times New Roman" w:cs="Times New Roman"/>
          <w:sz w:val="28"/>
          <w:szCs w:val="28"/>
        </w:rPr>
        <w:t>»</w:t>
      </w:r>
      <w:r w:rsidR="00C84C0D" w:rsidRPr="002D2D92">
        <w:rPr>
          <w:rFonts w:ascii="Times New Roman" w:hAnsi="Times New Roman" w:cs="Times New Roman"/>
          <w:sz w:val="28"/>
          <w:szCs w:val="28"/>
        </w:rPr>
        <w:t xml:space="preserve">. </w:t>
      </w:r>
      <w:r w:rsidR="00C84C0D" w:rsidRPr="002D2D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Строки таблицы могут быть объединены в </w:t>
      </w:r>
      <w:r w:rsidR="00BB0454" w:rsidRPr="002D2D92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C84C0D" w:rsidRPr="002D2D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крупных тематических</w:t>
      </w:r>
      <w:r w:rsidR="00C84C0D" w:rsidRPr="00C84C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раздел</w:t>
      </w:r>
      <w:r w:rsidR="00BB0454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C84C0D" w:rsidRPr="00C84C0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C84C0D" w:rsidRPr="00C84C0D">
        <w:rPr>
          <w:rFonts w:ascii="Times New Roman" w:hAnsi="Times New Roman" w:cs="Times New Roman"/>
          <w:sz w:val="28"/>
          <w:szCs w:val="28"/>
        </w:rPr>
        <w:t xml:space="preserve"> </w:t>
      </w:r>
      <w:r w:rsidR="00BB0454">
        <w:rPr>
          <w:rFonts w:ascii="Times New Roman" w:hAnsi="Times New Roman" w:cs="Times New Roman"/>
          <w:sz w:val="28"/>
          <w:szCs w:val="28"/>
        </w:rPr>
        <w:t>«А</w:t>
      </w:r>
      <w:r w:rsidR="00C84C0D">
        <w:rPr>
          <w:rFonts w:ascii="Times New Roman" w:hAnsi="Times New Roman" w:cs="Times New Roman"/>
          <w:sz w:val="28"/>
          <w:szCs w:val="28"/>
        </w:rPr>
        <w:t>нализ</w:t>
      </w:r>
      <w:r w:rsidR="00BB0454">
        <w:rPr>
          <w:rFonts w:ascii="Times New Roman" w:hAnsi="Times New Roman" w:cs="Times New Roman"/>
          <w:sz w:val="28"/>
          <w:szCs w:val="28"/>
        </w:rPr>
        <w:t>»</w:t>
      </w:r>
      <w:r w:rsidR="00C84C0D">
        <w:rPr>
          <w:rFonts w:ascii="Times New Roman" w:hAnsi="Times New Roman" w:cs="Times New Roman"/>
          <w:sz w:val="28"/>
          <w:szCs w:val="28"/>
        </w:rPr>
        <w:t xml:space="preserve">, </w:t>
      </w:r>
      <w:r w:rsidR="00BB0454">
        <w:rPr>
          <w:rFonts w:ascii="Times New Roman" w:hAnsi="Times New Roman" w:cs="Times New Roman"/>
          <w:sz w:val="28"/>
          <w:szCs w:val="28"/>
        </w:rPr>
        <w:t>«Д</w:t>
      </w:r>
      <w:r w:rsidR="00C84C0D">
        <w:rPr>
          <w:rFonts w:ascii="Times New Roman" w:hAnsi="Times New Roman" w:cs="Times New Roman"/>
          <w:sz w:val="28"/>
          <w:szCs w:val="28"/>
        </w:rPr>
        <w:t>ействия</w:t>
      </w:r>
      <w:r w:rsidR="00BB0454">
        <w:rPr>
          <w:rFonts w:ascii="Times New Roman" w:hAnsi="Times New Roman" w:cs="Times New Roman"/>
          <w:sz w:val="28"/>
          <w:szCs w:val="28"/>
        </w:rPr>
        <w:t>»</w:t>
      </w:r>
      <w:r w:rsidR="00C84C0D">
        <w:rPr>
          <w:rFonts w:ascii="Times New Roman" w:hAnsi="Times New Roman" w:cs="Times New Roman"/>
          <w:sz w:val="28"/>
          <w:szCs w:val="28"/>
        </w:rPr>
        <w:t xml:space="preserve">, </w:t>
      </w:r>
      <w:r w:rsidR="00BB0454">
        <w:rPr>
          <w:rFonts w:ascii="Times New Roman" w:hAnsi="Times New Roman" w:cs="Times New Roman"/>
          <w:sz w:val="28"/>
          <w:szCs w:val="28"/>
        </w:rPr>
        <w:t>«Р</w:t>
      </w:r>
      <w:r w:rsidR="00C84C0D">
        <w:rPr>
          <w:rFonts w:ascii="Times New Roman" w:hAnsi="Times New Roman" w:cs="Times New Roman"/>
          <w:sz w:val="28"/>
          <w:szCs w:val="28"/>
        </w:rPr>
        <w:t>иски</w:t>
      </w:r>
      <w:r w:rsidR="00BB0454">
        <w:rPr>
          <w:rFonts w:ascii="Times New Roman" w:hAnsi="Times New Roman" w:cs="Times New Roman"/>
          <w:sz w:val="28"/>
          <w:szCs w:val="28"/>
        </w:rPr>
        <w:t>»</w:t>
      </w:r>
      <w:r w:rsidR="00C84C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4C0D" w:rsidRDefault="00C84C0D" w:rsidP="00D54E45">
      <w:pPr>
        <w:pStyle w:val="a4"/>
        <w:tabs>
          <w:tab w:val="left" w:pos="1418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C84C0D">
        <w:rPr>
          <w:rFonts w:ascii="Times New Roman" w:hAnsi="Times New Roman" w:cs="Times New Roman"/>
          <w:sz w:val="28"/>
          <w:szCs w:val="28"/>
        </w:rPr>
        <w:t>Примерный</w:t>
      </w:r>
      <w:r>
        <w:rPr>
          <w:rFonts w:ascii="Times New Roman" w:hAnsi="Times New Roman"/>
          <w:sz w:val="28"/>
          <w:szCs w:val="28"/>
        </w:rPr>
        <w:t xml:space="preserve"> образец м</w:t>
      </w:r>
      <w:r w:rsidRPr="005E6D6C">
        <w:rPr>
          <w:rFonts w:ascii="Times New Roman" w:hAnsi="Times New Roman"/>
          <w:sz w:val="28"/>
          <w:szCs w:val="28"/>
        </w:rPr>
        <w:t>аркетингов</w:t>
      </w:r>
      <w:r>
        <w:rPr>
          <w:rFonts w:ascii="Times New Roman" w:hAnsi="Times New Roman"/>
          <w:sz w:val="28"/>
          <w:szCs w:val="28"/>
        </w:rPr>
        <w:t>ого</w:t>
      </w:r>
      <w:r w:rsidRPr="005E6D6C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Pr="005E6D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прилагается.</w:t>
      </w:r>
    </w:p>
    <w:p w:rsidR="00BB0454" w:rsidRPr="00AB20F1" w:rsidRDefault="00BB0454" w:rsidP="00D00EF5">
      <w:pPr>
        <w:pStyle w:val="a4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</w:t>
      </w:r>
      <w:r w:rsidRPr="00BB0454">
        <w:rPr>
          <w:rFonts w:ascii="Times New Roman" w:hAnsi="Times New Roman" w:cs="Times New Roman"/>
          <w:sz w:val="28"/>
          <w:szCs w:val="28"/>
        </w:rPr>
        <w:t xml:space="preserve">раздел «Анализ» включает в себя перечень мероприятий по определению </w:t>
      </w:r>
      <w:r w:rsidRPr="00BB0454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текущего состояния организации, выявление пробле</w:t>
      </w:r>
      <w:r w:rsidR="00BB15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 и новых </w:t>
      </w:r>
      <w:r w:rsidR="00BB154B" w:rsidRPr="00AB20F1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направлений развития.</w:t>
      </w:r>
    </w:p>
    <w:p w:rsidR="0056378C" w:rsidRPr="00AB20F1" w:rsidRDefault="00BB0454" w:rsidP="00BB0454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20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качестве таких мероприятий </w:t>
      </w:r>
      <w:r w:rsidR="003073C0" w:rsidRPr="00AB20F1">
        <w:rPr>
          <w:rFonts w:ascii="Times New Roman" w:hAnsi="Times New Roman" w:cs="Times New Roman"/>
          <w:sz w:val="28"/>
          <w:szCs w:val="28"/>
          <w:shd w:val="clear" w:color="auto" w:fill="FFFFFF"/>
        </w:rPr>
        <w:t>могут</w:t>
      </w:r>
      <w:r w:rsidRPr="00AB20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выступат</w:t>
      </w:r>
      <w:r w:rsidR="003073C0" w:rsidRPr="00AB20F1"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Pr="00AB20F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3073C0" w:rsidRPr="00AB20F1" w:rsidRDefault="003073C0" w:rsidP="00F66E4E">
      <w:pPr>
        <w:pStyle w:val="a4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20F1">
        <w:rPr>
          <w:rFonts w:ascii="Times New Roman" w:hAnsi="Times New Roman" w:cs="Times New Roman"/>
          <w:sz w:val="28"/>
          <w:szCs w:val="28"/>
          <w:shd w:val="clear" w:color="auto" w:fill="FFFFFF"/>
        </w:rPr>
        <w:t>а)</w:t>
      </w:r>
      <w:r w:rsidR="007D52F8" w:rsidRPr="00AB20F1">
        <w:rPr>
          <w:rFonts w:ascii="Times New Roman" w:hAnsi="Times New Roman" w:cs="Times New Roman"/>
          <w:sz w:val="28"/>
          <w:szCs w:val="28"/>
          <w:shd w:val="clear" w:color="auto" w:fill="FFFFFF"/>
        </w:rPr>
        <w:t> м</w:t>
      </w:r>
      <w:r w:rsidRPr="00AB20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иссия </w:t>
      </w:r>
      <w:r w:rsidR="00F66E4E" w:rsidRPr="00AB20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организации </w:t>
      </w:r>
      <w:r w:rsidR="000739C8" w:rsidRPr="00AB20F1">
        <w:rPr>
          <w:rFonts w:ascii="Times New Roman" w:hAnsi="Times New Roman" w:cs="Times New Roman"/>
          <w:sz w:val="28"/>
          <w:szCs w:val="28"/>
          <w:shd w:val="clear" w:color="auto" w:fill="FFFFFF"/>
        </w:rPr>
        <w:t>(предназначение организации, смысл деятельности организации, формулируется в одно или два предложения и дает представление, для чего ее создали и на что направлена ее деятельность, какой вклад она делает для общества)</w:t>
      </w:r>
      <w:r w:rsidR="00F66E4E" w:rsidRPr="00AB20F1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3073C0" w:rsidRPr="00AB20F1" w:rsidRDefault="003073C0" w:rsidP="005D6F2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0F1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7D52F8" w:rsidRPr="00AB20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B20F1">
        <w:rPr>
          <w:rFonts w:ascii="Times New Roman" w:eastAsia="Times New Roman" w:hAnsi="Times New Roman" w:cs="Times New Roman"/>
          <w:sz w:val="28"/>
          <w:szCs w:val="28"/>
          <w:lang w:eastAsia="ru-RU"/>
        </w:rPr>
        <w:t>SWOT-анализ</w:t>
      </w:r>
      <w:r w:rsidR="00F66E4E" w:rsidRPr="00AB2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AB20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</w:t>
      </w:r>
      <w:r w:rsidR="005D6F25" w:rsidRPr="00AB20F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B20F1">
        <w:rPr>
          <w:rFonts w:ascii="Times New Roman" w:eastAsia="Times New Roman" w:hAnsi="Times New Roman" w:cs="Times New Roman"/>
          <w:sz w:val="28"/>
          <w:szCs w:val="28"/>
          <w:lang w:eastAsia="ru-RU"/>
        </w:rPr>
        <w:t>т выявить сильные и слабые стороны организации, а также возможности и угрозы</w:t>
      </w:r>
      <w:r w:rsidR="00F66E4E" w:rsidRPr="00AB20F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B20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66E4E" w:rsidRDefault="00F66E4E" w:rsidP="005D6F2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B20F1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="007D52F8" w:rsidRPr="00AB20F1">
        <w:rPr>
          <w:rFonts w:ascii="Times New Roman" w:eastAsia="Times New Roman" w:hAnsi="Times New Roman" w:cs="Times New Roman"/>
          <w:sz w:val="28"/>
          <w:szCs w:val="28"/>
          <w:lang w:eastAsia="ru-RU"/>
        </w:rPr>
        <w:t> а</w:t>
      </w:r>
      <w:r w:rsidR="00A44259" w:rsidRPr="00AB20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нализ деятельности организации (</w:t>
      </w:r>
      <w:r w:rsidR="005D6F25" w:rsidRPr="00AB2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позволит установить текущее состояние деятельности </w:t>
      </w:r>
      <w:r w:rsidR="00765E3A" w:rsidRPr="00AB20F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="00765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можно </w:t>
      </w:r>
      <w:r w:rsidR="00765E3A">
        <w:rPr>
          <w:rFonts w:ascii="MuseoSansCyrl" w:hAnsi="MuseoSansCyrl"/>
          <w:sz w:val="27"/>
          <w:szCs w:val="27"/>
          <w:shd w:val="clear" w:color="auto" w:fill="FFFFFF"/>
        </w:rPr>
        <w:t xml:space="preserve">использовать </w:t>
      </w:r>
      <w:r w:rsidR="00765E3A" w:rsidRPr="005D6F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данные и результаты проведенного самоанализа</w:t>
      </w:r>
      <w:r w:rsidR="00765E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организации</w:t>
      </w:r>
      <w:r w:rsidR="005D6F25" w:rsidRPr="005D6F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5D6F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D6F25" w:rsidRDefault="005D6F25" w:rsidP="005D6F2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г)</w:t>
      </w:r>
      <w:r w:rsidR="007D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роблемные вопросы (позволит выявить проблемы, возникающие при реализации поставленной цели</w:t>
      </w:r>
      <w:r w:rsidR="00B329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определить способы их решения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</w:t>
      </w:r>
    </w:p>
    <w:p w:rsidR="005D6F25" w:rsidRPr="003073C0" w:rsidRDefault="003D2FB7" w:rsidP="005D6F2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д)</w:t>
      </w:r>
      <w:r w:rsidR="007D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овые направления развития (позволит выявить новые возможные направления деятельности организации на пути достижения цели)</w:t>
      </w:r>
      <w:r w:rsidR="00C921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B0454" w:rsidRDefault="007D08DB" w:rsidP="0031073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92121">
        <w:rPr>
          <w:rFonts w:ascii="Times New Roman" w:hAnsi="Times New Roman" w:cs="Times New Roman"/>
          <w:sz w:val="28"/>
          <w:szCs w:val="28"/>
        </w:rPr>
        <w:t>.</w:t>
      </w:r>
      <w:r w:rsidR="00C92121">
        <w:rPr>
          <w:rFonts w:ascii="Times New Roman" w:hAnsi="Times New Roman" w:cs="Times New Roman"/>
          <w:sz w:val="28"/>
          <w:szCs w:val="28"/>
        </w:rPr>
        <w:tab/>
      </w:r>
      <w:r w:rsidR="0031073C">
        <w:rPr>
          <w:rFonts w:ascii="Times New Roman" w:hAnsi="Times New Roman" w:cs="Times New Roman"/>
          <w:sz w:val="28"/>
          <w:szCs w:val="28"/>
        </w:rPr>
        <w:t>Второй раздел «Действия» в</w:t>
      </w:r>
      <w:r w:rsidR="0031073C" w:rsidRPr="0031073C">
        <w:rPr>
          <w:rFonts w:ascii="Times New Roman" w:hAnsi="Times New Roman" w:cs="Times New Roman"/>
          <w:sz w:val="28"/>
          <w:szCs w:val="28"/>
          <w:shd w:val="clear" w:color="auto" w:fill="FFFFFF"/>
        </w:rPr>
        <w:t>ключает в себя список действий для достижения цел</w:t>
      </w:r>
      <w:r w:rsidR="0031073C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31073C" w:rsidRPr="003107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маркетингового плана</w:t>
      </w:r>
      <w:r w:rsidR="0031073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31073C" w:rsidRPr="003107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152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</w:t>
      </w:r>
      <w:r w:rsidR="0031073C" w:rsidRPr="0031073C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примеру:</w:t>
      </w:r>
    </w:p>
    <w:p w:rsidR="0031073C" w:rsidRDefault="004F4A4A" w:rsidP="0031073C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корректировка миссии</w:t>
      </w:r>
      <w:r w:rsidR="00992ACE">
        <w:rPr>
          <w:rFonts w:ascii="Times New Roman" w:hAnsi="Times New Roman"/>
          <w:sz w:val="28"/>
          <w:szCs w:val="28"/>
        </w:rPr>
        <w:t xml:space="preserve"> организации (при необходимости</w:t>
      </w:r>
      <w:r>
        <w:rPr>
          <w:rFonts w:ascii="Times New Roman" w:hAnsi="Times New Roman"/>
          <w:sz w:val="28"/>
          <w:szCs w:val="28"/>
        </w:rPr>
        <w:t>);</w:t>
      </w:r>
    </w:p>
    <w:p w:rsidR="004F4A4A" w:rsidRDefault="004F4A4A" w:rsidP="0031073C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="003760DC">
        <w:rPr>
          <w:rFonts w:ascii="Times New Roman" w:hAnsi="Times New Roman"/>
          <w:sz w:val="28"/>
          <w:szCs w:val="28"/>
        </w:rPr>
        <w:t xml:space="preserve">формирование кадрового потенциала организации (прием на работу молодых специалистов, направление на курсы повышения </w:t>
      </w:r>
      <w:r w:rsidR="00652949">
        <w:rPr>
          <w:rFonts w:ascii="Times New Roman" w:hAnsi="Times New Roman"/>
          <w:sz w:val="28"/>
          <w:szCs w:val="28"/>
        </w:rPr>
        <w:t xml:space="preserve">квалификации </w:t>
      </w:r>
      <w:r w:rsidR="003760DC">
        <w:rPr>
          <w:rFonts w:ascii="Times New Roman" w:hAnsi="Times New Roman"/>
          <w:sz w:val="28"/>
          <w:szCs w:val="28"/>
        </w:rPr>
        <w:t>работников, формирование заявки на обучение в рамках целевого приема и др.);</w:t>
      </w:r>
    </w:p>
    <w:p w:rsidR="00B337B9" w:rsidRDefault="00FB29FD" w:rsidP="0031073C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</w:t>
      </w:r>
      <w:r w:rsidR="00B337B9">
        <w:rPr>
          <w:rFonts w:ascii="Times New Roman" w:hAnsi="Times New Roman"/>
          <w:sz w:val="28"/>
          <w:szCs w:val="28"/>
        </w:rPr>
        <w:t>информационно-методическое обеспечение учебно-тренировочного процесса (обновление списка литературных источников, перечня аудиовизуальных средств и перечня интернет-ресурсов);</w:t>
      </w:r>
    </w:p>
    <w:p w:rsidR="0084198A" w:rsidRDefault="00B337B9" w:rsidP="0031073C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г)</w:t>
      </w:r>
      <w:r w:rsidR="00822E4E">
        <w:rPr>
          <w:rFonts w:ascii="Times New Roman" w:hAnsi="Times New Roman"/>
          <w:sz w:val="28"/>
          <w:szCs w:val="28"/>
        </w:rPr>
        <w:t> </w:t>
      </w:r>
      <w:r w:rsidR="0084198A">
        <w:rPr>
          <w:rFonts w:ascii="Times New Roman" w:hAnsi="Times New Roman"/>
          <w:sz w:val="28"/>
          <w:szCs w:val="28"/>
        </w:rPr>
        <w:t>материально-техническо</w:t>
      </w:r>
      <w:r w:rsidR="00652949">
        <w:rPr>
          <w:rFonts w:ascii="Times New Roman" w:hAnsi="Times New Roman"/>
          <w:sz w:val="28"/>
          <w:szCs w:val="28"/>
        </w:rPr>
        <w:t>е</w:t>
      </w:r>
      <w:r w:rsidR="0084198A">
        <w:rPr>
          <w:rFonts w:ascii="Times New Roman" w:hAnsi="Times New Roman"/>
          <w:sz w:val="28"/>
          <w:szCs w:val="28"/>
        </w:rPr>
        <w:t xml:space="preserve"> обеспечение учебно-тренировочного процесса (определить перечень физкультурно-спортивных сооружений, обеспечить наличие спортивного инвентаря и оборудования, необходимых для обеспечения учебно-тренировочного процесса);</w:t>
      </w:r>
    </w:p>
    <w:p w:rsidR="003760DC" w:rsidRDefault="0084198A" w:rsidP="0031073C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 </w:t>
      </w:r>
      <w:r w:rsidR="00B337B9">
        <w:rPr>
          <w:rFonts w:ascii="Times New Roman" w:hAnsi="Times New Roman"/>
          <w:sz w:val="28"/>
          <w:szCs w:val="28"/>
        </w:rPr>
        <w:t xml:space="preserve">наполнение официального сайта (или страницы в социальных сетях) </w:t>
      </w:r>
      <w:r w:rsidR="00822E4E">
        <w:rPr>
          <w:rFonts w:ascii="Times New Roman" w:hAnsi="Times New Roman"/>
          <w:sz w:val="28"/>
          <w:szCs w:val="28"/>
        </w:rPr>
        <w:t>информацией о деятельности организации, проводимых мероприятиях, о реализуемых программах спортивной подготовки по видам спорта, о предоставляемых услугах, о тренерском составе и др.;</w:t>
      </w:r>
    </w:p>
    <w:p w:rsidR="00822E4E" w:rsidRDefault="0084198A" w:rsidP="0031073C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="00822E4E">
        <w:rPr>
          <w:rFonts w:ascii="Times New Roman" w:hAnsi="Times New Roman"/>
          <w:sz w:val="28"/>
          <w:szCs w:val="28"/>
        </w:rPr>
        <w:t>) </w:t>
      </w:r>
      <w:r w:rsidR="001F27A8">
        <w:rPr>
          <w:rFonts w:ascii="Times New Roman" w:hAnsi="Times New Roman"/>
          <w:sz w:val="28"/>
          <w:szCs w:val="28"/>
        </w:rPr>
        <w:t>провести мероприяти</w:t>
      </w:r>
      <w:r w:rsidR="00417E8D">
        <w:rPr>
          <w:rFonts w:ascii="Times New Roman" w:hAnsi="Times New Roman"/>
          <w:sz w:val="28"/>
          <w:szCs w:val="28"/>
        </w:rPr>
        <w:t>я</w:t>
      </w:r>
      <w:r w:rsidR="001F27A8">
        <w:rPr>
          <w:rFonts w:ascii="Times New Roman" w:hAnsi="Times New Roman"/>
          <w:sz w:val="28"/>
          <w:szCs w:val="28"/>
        </w:rPr>
        <w:t xml:space="preserve"> по отбору спортсменов;</w:t>
      </w:r>
    </w:p>
    <w:p w:rsidR="001F27A8" w:rsidRDefault="001F27A8" w:rsidP="0031073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ж) </w:t>
      </w:r>
      <w:r w:rsidR="00995120">
        <w:rPr>
          <w:rFonts w:ascii="Times New Roman" w:hAnsi="Times New Roman"/>
          <w:sz w:val="28"/>
          <w:szCs w:val="28"/>
        </w:rPr>
        <w:t xml:space="preserve">подготовить </w:t>
      </w:r>
      <w:r w:rsidR="00995120" w:rsidRPr="001858B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комплектования без оплаты за спортивную подготовку в</w:t>
      </w:r>
      <w:r w:rsidR="00995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(согласовать и утвердить </w:t>
      </w:r>
      <w:r w:rsidR="00995120" w:rsidRPr="001858B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комплектования без оплаты за спортивную подготовку</w:t>
      </w:r>
      <w:r w:rsidR="0099512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674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67475" w:rsidRPr="00367475" w:rsidRDefault="00367475" w:rsidP="00367475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475">
        <w:rPr>
          <w:rFonts w:ascii="Times New Roman" w:eastAsia="Times New Roman" w:hAnsi="Times New Roman" w:cs="Times New Roman"/>
          <w:sz w:val="28"/>
          <w:szCs w:val="28"/>
          <w:lang w:eastAsia="ru-RU"/>
        </w:rPr>
        <w:t>з)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674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формировать расписание занятий</w:t>
      </w:r>
      <w:r w:rsidR="00760E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2085C" w:rsidRPr="00D2085C" w:rsidRDefault="00D2085C" w:rsidP="00D2085C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8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каждой задачи важно указать срок выполнения, планируемый бюджет, ответственное лицо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2085C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и в каком</w:t>
      </w:r>
      <w:r w:rsidRPr="00D208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 </w:t>
      </w:r>
      <w:r w:rsidR="00842B5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</w:t>
      </w:r>
      <w:r w:rsidRPr="00D208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получить результат.</w:t>
      </w:r>
      <w:r w:rsidR="00842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08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Крупные задачи </w:t>
      </w:r>
      <w:r w:rsidR="00842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</w:t>
      </w:r>
      <w:r w:rsidRPr="00D208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разделят</w:t>
      </w:r>
      <w:r w:rsidR="00842B5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2085C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на частные, чтобы получить более подробный</w:t>
      </w:r>
      <w:r w:rsidR="00842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D208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детализированный план.</w:t>
      </w:r>
    </w:p>
    <w:p w:rsidR="009B0BF5" w:rsidRPr="009B0BF5" w:rsidRDefault="00D2085C" w:rsidP="009B0BF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="007D08D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  <w:t>Третий раздел «Риски»</w:t>
      </w:r>
      <w:r w:rsidR="009B0BF5">
        <w:rPr>
          <w:rFonts w:ascii="Times New Roman" w:hAnsi="Times New Roman"/>
          <w:sz w:val="28"/>
          <w:szCs w:val="28"/>
        </w:rPr>
        <w:t xml:space="preserve"> включает в себя мероприятия по выявлению, предупреждению </w:t>
      </w:r>
      <w:r w:rsidR="009B0BF5" w:rsidRPr="009B0BF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</w:t>
      </w:r>
      <w:r w:rsidR="009B0BF5">
        <w:rPr>
          <w:rFonts w:ascii="Times New Roman" w:eastAsia="Times New Roman" w:hAnsi="Times New Roman" w:cs="Times New Roman"/>
          <w:sz w:val="28"/>
          <w:szCs w:val="28"/>
          <w:lang w:eastAsia="ru-RU"/>
        </w:rPr>
        <w:t>х возможных реальных</w:t>
      </w:r>
      <w:r w:rsidR="009B0BF5" w:rsidRPr="009B0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риск</w:t>
      </w:r>
      <w:r w:rsidR="009B0BF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9B0BF5" w:rsidRPr="009B0BF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внутренни</w:t>
      </w:r>
      <w:r w:rsidR="009B0BF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9B0BF5" w:rsidRPr="009B0BF5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внешни</w:t>
      </w:r>
      <w:r w:rsidR="009B0BF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9B0BF5" w:rsidRPr="009B0BF5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действия, которые будут предприняты, в случаях, если эти риски наступят.</w:t>
      </w:r>
    </w:p>
    <w:p w:rsidR="009B0BF5" w:rsidRPr="009B0BF5" w:rsidRDefault="009B0BF5" w:rsidP="009B0BF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Учитывая, что м</w:t>
      </w:r>
      <w:r w:rsidRPr="009B0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аркетинговый план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составляется на срок от одного</w:t>
      </w:r>
      <w:r w:rsidRPr="009B0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</w:t>
      </w:r>
      <w:r w:rsidRPr="009B0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B0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достаточно сложно ч</w:t>
      </w:r>
      <w:r w:rsidRPr="009B0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то-то точно и детально спланировать на длительную перспективу в несколько лет.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с чем, маркетинговый план необходимо будет </w:t>
      </w:r>
      <w:r w:rsidRPr="009B0B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9B0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выполнения.</w:t>
      </w:r>
    </w:p>
    <w:p w:rsidR="001C70ED" w:rsidRDefault="0056190E" w:rsidP="00BB154B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="007D08D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="00D056F0">
        <w:rPr>
          <w:rFonts w:ascii="Times New Roman" w:hAnsi="Times New Roman"/>
          <w:sz w:val="28"/>
          <w:szCs w:val="28"/>
        </w:rPr>
        <w:t>При</w:t>
      </w:r>
      <w:r w:rsidR="002553E5">
        <w:rPr>
          <w:rFonts w:ascii="Times New Roman" w:hAnsi="Times New Roman"/>
          <w:sz w:val="28"/>
          <w:szCs w:val="28"/>
        </w:rPr>
        <w:t xml:space="preserve"> пров</w:t>
      </w:r>
      <w:r w:rsidR="00BB154B">
        <w:rPr>
          <w:rFonts w:ascii="Times New Roman" w:hAnsi="Times New Roman"/>
          <w:sz w:val="28"/>
          <w:szCs w:val="28"/>
        </w:rPr>
        <w:t>е</w:t>
      </w:r>
      <w:r w:rsidR="002553E5">
        <w:rPr>
          <w:rFonts w:ascii="Times New Roman" w:hAnsi="Times New Roman"/>
          <w:sz w:val="28"/>
          <w:szCs w:val="28"/>
        </w:rPr>
        <w:t>де</w:t>
      </w:r>
      <w:r w:rsidR="00BB154B">
        <w:rPr>
          <w:rFonts w:ascii="Times New Roman" w:hAnsi="Times New Roman"/>
          <w:sz w:val="28"/>
          <w:szCs w:val="28"/>
        </w:rPr>
        <w:t>ни</w:t>
      </w:r>
      <w:r w:rsidR="00D056F0">
        <w:rPr>
          <w:rFonts w:ascii="Times New Roman" w:hAnsi="Times New Roman"/>
          <w:sz w:val="28"/>
          <w:szCs w:val="28"/>
        </w:rPr>
        <w:t>и</w:t>
      </w:r>
      <w:r w:rsidR="00BB154B">
        <w:rPr>
          <w:rFonts w:ascii="Times New Roman" w:hAnsi="Times New Roman"/>
          <w:sz w:val="28"/>
          <w:szCs w:val="28"/>
        </w:rPr>
        <w:t xml:space="preserve"> </w:t>
      </w:r>
      <w:r w:rsidR="00F82906" w:rsidRPr="00F012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SWOT</w:t>
      </w:r>
      <w:r w:rsidR="00D96BBA" w:rsidRPr="00F012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–анализ</w:t>
      </w:r>
      <w:r w:rsidR="002553E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 </w:t>
      </w:r>
      <w:r w:rsidR="00D056F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необходимо учитывать внутреннюю и внешнюю среду организации, что позволит </w:t>
      </w:r>
      <w:r w:rsidR="00D05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выявить </w:t>
      </w:r>
      <w:r w:rsidR="00D056F0" w:rsidRPr="003073C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внутренние сильные и слабые стороны</w:t>
      </w:r>
      <w:r w:rsidR="00D05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</w:t>
      </w:r>
      <w:r w:rsidR="00D056F0" w:rsidRPr="003073C0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внешние возможности и угрозы</w:t>
      </w:r>
      <w:r w:rsidR="00D05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организации, например:</w:t>
      </w:r>
    </w:p>
    <w:p w:rsidR="00D056F0" w:rsidRDefault="00D056F0" w:rsidP="00370761">
      <w:pPr>
        <w:pStyle w:val="a4"/>
        <w:spacing w:after="0" w:line="200" w:lineRule="exact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962"/>
      </w:tblGrid>
      <w:tr w:rsidR="00D056F0" w:rsidRPr="00570363" w:rsidTr="00D056F0">
        <w:tc>
          <w:tcPr>
            <w:tcW w:w="4677" w:type="dxa"/>
          </w:tcPr>
          <w:p w:rsidR="00D056F0" w:rsidRPr="004117D2" w:rsidRDefault="00D056F0" w:rsidP="00D056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7D2"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стороны</w:t>
            </w:r>
          </w:p>
        </w:tc>
        <w:tc>
          <w:tcPr>
            <w:tcW w:w="4962" w:type="dxa"/>
          </w:tcPr>
          <w:p w:rsidR="00D056F0" w:rsidRPr="004117D2" w:rsidRDefault="00D056F0" w:rsidP="00D056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7D2"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</w:tc>
      </w:tr>
      <w:tr w:rsidR="00D056F0" w:rsidRPr="00570363" w:rsidTr="00D056F0">
        <w:tc>
          <w:tcPr>
            <w:tcW w:w="4677" w:type="dxa"/>
          </w:tcPr>
          <w:p w:rsidR="00D056F0" w:rsidRPr="00570363" w:rsidRDefault="00D056F0" w:rsidP="00411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A1120">
              <w:rPr>
                <w:rFonts w:ascii="Times New Roman" w:hAnsi="Times New Roman" w:cs="Times New Roman"/>
                <w:sz w:val="24"/>
                <w:szCs w:val="24"/>
              </w:rPr>
              <w:t xml:space="preserve">ысокие спортивные достижения </w:t>
            </w:r>
            <w:r w:rsidR="004117D2">
              <w:rPr>
                <w:rFonts w:ascii="Times New Roman" w:hAnsi="Times New Roman" w:cs="Times New Roman"/>
                <w:sz w:val="24"/>
                <w:szCs w:val="24"/>
              </w:rPr>
              <w:t>спортсменов</w:t>
            </w:r>
          </w:p>
        </w:tc>
        <w:tc>
          <w:tcPr>
            <w:tcW w:w="4962" w:type="dxa"/>
          </w:tcPr>
          <w:p w:rsidR="00D056F0" w:rsidRPr="00570363" w:rsidRDefault="00D056F0" w:rsidP="00DA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Недостаточно</w:t>
            </w:r>
            <w:r w:rsidR="00DA1120">
              <w:rPr>
                <w:rFonts w:ascii="Times New Roman" w:hAnsi="Times New Roman" w:cs="Times New Roman"/>
                <w:sz w:val="24"/>
                <w:szCs w:val="24"/>
              </w:rPr>
              <w:t>е количество физкультурно-спортивных сооружений 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организации учебно-тренировочного процесса по видам спорта </w:t>
            </w:r>
            <w:r w:rsidR="00DA112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  <w:r w:rsidR="00DA11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112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хоккей</w:t>
            </w:r>
            <w:r w:rsidR="00DA1120">
              <w:rPr>
                <w:rFonts w:ascii="Times New Roman" w:hAnsi="Times New Roman" w:cs="Times New Roman"/>
                <w:sz w:val="24"/>
                <w:szCs w:val="24"/>
              </w:rPr>
              <w:t xml:space="preserve"> с шайбой»</w:t>
            </w:r>
          </w:p>
        </w:tc>
      </w:tr>
      <w:tr w:rsidR="00D056F0" w:rsidRPr="00570363" w:rsidTr="00D056F0">
        <w:tc>
          <w:tcPr>
            <w:tcW w:w="4677" w:type="dxa"/>
          </w:tcPr>
          <w:p w:rsidR="00D056F0" w:rsidRDefault="00DA1120" w:rsidP="00E65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 тренерского состава</w:t>
            </w:r>
          </w:p>
        </w:tc>
        <w:tc>
          <w:tcPr>
            <w:tcW w:w="4962" w:type="dxa"/>
          </w:tcPr>
          <w:p w:rsidR="00D056F0" w:rsidRPr="00570363" w:rsidRDefault="00D056F0" w:rsidP="00E65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собственного автотранспорта для поездки на соревнования </w:t>
            </w:r>
          </w:p>
        </w:tc>
      </w:tr>
      <w:tr w:rsidR="00D056F0" w:rsidRPr="00570363" w:rsidTr="00D056F0">
        <w:tc>
          <w:tcPr>
            <w:tcW w:w="4677" w:type="dxa"/>
          </w:tcPr>
          <w:p w:rsidR="00D056F0" w:rsidRDefault="00D056F0" w:rsidP="00E65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собственной базы для проведения учебно-тренировочного процесса</w:t>
            </w:r>
          </w:p>
        </w:tc>
        <w:tc>
          <w:tcPr>
            <w:tcW w:w="4962" w:type="dxa"/>
          </w:tcPr>
          <w:p w:rsidR="00D056F0" w:rsidRPr="00570363" w:rsidRDefault="00D056F0" w:rsidP="00DA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дефицита в тренерах</w:t>
            </w:r>
            <w:r w:rsidR="00DA1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видам спорта </w:t>
            </w:r>
            <w:r w:rsidR="00DA112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бокс</w:t>
            </w:r>
            <w:r w:rsidR="00DA11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112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самбо</w:t>
            </w:r>
            <w:r w:rsidR="00DA11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056F0" w:rsidRPr="00570363" w:rsidTr="00D056F0">
        <w:tc>
          <w:tcPr>
            <w:tcW w:w="4677" w:type="dxa"/>
          </w:tcPr>
          <w:p w:rsidR="00D056F0" w:rsidRPr="00570363" w:rsidRDefault="00181F65" w:rsidP="00E65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Информационно-методическое обеспечение учебно-тренировочного процесса</w:t>
            </w:r>
          </w:p>
        </w:tc>
        <w:tc>
          <w:tcPr>
            <w:tcW w:w="4962" w:type="dxa"/>
          </w:tcPr>
          <w:p w:rsidR="00D056F0" w:rsidRPr="00570363" w:rsidRDefault="0070568E" w:rsidP="000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 медицинского обеспечения</w:t>
            </w:r>
          </w:p>
        </w:tc>
      </w:tr>
      <w:tr w:rsidR="00D056F0" w:rsidRPr="00570363" w:rsidTr="00D056F0">
        <w:tc>
          <w:tcPr>
            <w:tcW w:w="4677" w:type="dxa"/>
          </w:tcPr>
          <w:p w:rsidR="00D056F0" w:rsidRPr="00570363" w:rsidRDefault="00181F65" w:rsidP="00DA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 учебно-тренировочного процесса по развиваемым видам спорта</w:t>
            </w:r>
          </w:p>
        </w:tc>
        <w:tc>
          <w:tcPr>
            <w:tcW w:w="4962" w:type="dxa"/>
          </w:tcPr>
          <w:p w:rsidR="00D056F0" w:rsidRPr="00570363" w:rsidRDefault="000A71BE" w:rsidP="00705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Износ спортивного оборудования и инвентаря</w:t>
            </w:r>
          </w:p>
        </w:tc>
      </w:tr>
      <w:tr w:rsidR="00D056F0" w:rsidRPr="00570363" w:rsidTr="00D056F0">
        <w:tc>
          <w:tcPr>
            <w:tcW w:w="4677" w:type="dxa"/>
          </w:tcPr>
          <w:p w:rsidR="00D056F0" w:rsidRPr="00570363" w:rsidRDefault="00DA1120" w:rsidP="00181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81F65">
              <w:rPr>
                <w:rFonts w:ascii="Times New Roman" w:hAnsi="Times New Roman" w:cs="Times New Roman"/>
                <w:sz w:val="24"/>
                <w:szCs w:val="24"/>
              </w:rPr>
              <w:t>олучение дохода от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редоставлени</w:t>
            </w:r>
            <w:r w:rsidR="00181F6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1F65">
              <w:rPr>
                <w:rFonts w:ascii="Times New Roman" w:hAnsi="Times New Roman" w:cs="Times New Roman"/>
                <w:sz w:val="24"/>
                <w:szCs w:val="24"/>
              </w:rPr>
              <w:t>платных услуг</w:t>
            </w:r>
          </w:p>
        </w:tc>
        <w:tc>
          <w:tcPr>
            <w:tcW w:w="4962" w:type="dxa"/>
          </w:tcPr>
          <w:p w:rsidR="00D056F0" w:rsidRPr="00570363" w:rsidRDefault="0070568E" w:rsidP="00E65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дополнительных источников дохода</w:t>
            </w:r>
          </w:p>
        </w:tc>
      </w:tr>
      <w:tr w:rsidR="00D056F0" w:rsidRPr="004170D2" w:rsidTr="00D056F0">
        <w:tc>
          <w:tcPr>
            <w:tcW w:w="4677" w:type="dxa"/>
          </w:tcPr>
          <w:p w:rsidR="00D056F0" w:rsidRDefault="00E95FFE" w:rsidP="00E95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Постоянство </w:t>
            </w:r>
            <w:r w:rsidR="00181F65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состава</w:t>
            </w:r>
          </w:p>
        </w:tc>
        <w:tc>
          <w:tcPr>
            <w:tcW w:w="4962" w:type="dxa"/>
          </w:tcPr>
          <w:p w:rsidR="00D056F0" w:rsidRPr="004170D2" w:rsidRDefault="0070568E" w:rsidP="00705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Старение тренерского состава, низкий приток молодых специалистов</w:t>
            </w:r>
          </w:p>
        </w:tc>
      </w:tr>
      <w:tr w:rsidR="00D056F0" w:rsidRPr="00570363" w:rsidTr="00D056F0">
        <w:tc>
          <w:tcPr>
            <w:tcW w:w="4677" w:type="dxa"/>
          </w:tcPr>
          <w:p w:rsidR="00D056F0" w:rsidRPr="004117D2" w:rsidRDefault="00D056F0" w:rsidP="00D056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7D2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</w:t>
            </w:r>
          </w:p>
        </w:tc>
        <w:tc>
          <w:tcPr>
            <w:tcW w:w="4962" w:type="dxa"/>
          </w:tcPr>
          <w:p w:rsidR="00D056F0" w:rsidRPr="004117D2" w:rsidRDefault="00D056F0" w:rsidP="00D056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7D2"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</w:tc>
      </w:tr>
      <w:tr w:rsidR="00D056F0" w:rsidRPr="00570363" w:rsidTr="00D056F0">
        <w:tc>
          <w:tcPr>
            <w:tcW w:w="4677" w:type="dxa"/>
          </w:tcPr>
          <w:p w:rsidR="00D056F0" w:rsidRPr="00570363" w:rsidRDefault="000A71BE" w:rsidP="00C9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отделений по новым видам спорта</w:t>
            </w:r>
            <w:r w:rsidR="00C921C9">
              <w:rPr>
                <w:rFonts w:ascii="Times New Roman" w:hAnsi="Times New Roman" w:cs="Times New Roman"/>
                <w:sz w:val="24"/>
                <w:szCs w:val="24"/>
              </w:rPr>
              <w:t>, открытие филиала организации</w:t>
            </w:r>
          </w:p>
        </w:tc>
        <w:tc>
          <w:tcPr>
            <w:tcW w:w="4962" w:type="dxa"/>
          </w:tcPr>
          <w:p w:rsidR="00D056F0" w:rsidRPr="00570363" w:rsidRDefault="00901C90" w:rsidP="00411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объемов</w:t>
            </w:r>
            <w:r w:rsidR="00D056F0" w:rsidRPr="00570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r w:rsidR="004117D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</w:tr>
      <w:tr w:rsidR="00D056F0" w:rsidRPr="00570363" w:rsidTr="00D056F0">
        <w:tc>
          <w:tcPr>
            <w:tcW w:w="4677" w:type="dxa"/>
          </w:tcPr>
          <w:p w:rsidR="00D056F0" w:rsidRPr="00570363" w:rsidRDefault="00901C90" w:rsidP="00E12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Популяризация здорового образа жизни через занятия спортом</w:t>
            </w:r>
          </w:p>
        </w:tc>
        <w:tc>
          <w:tcPr>
            <w:tcW w:w="4962" w:type="dxa"/>
          </w:tcPr>
          <w:p w:rsidR="00D056F0" w:rsidRPr="00570363" w:rsidRDefault="000A71BE" w:rsidP="00901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Усиление конкуренции</w:t>
            </w:r>
            <w:r w:rsidR="00901C90">
              <w:rPr>
                <w:rFonts w:ascii="Times New Roman" w:hAnsi="Times New Roman" w:cs="Times New Roman"/>
                <w:sz w:val="24"/>
                <w:szCs w:val="24"/>
              </w:rPr>
              <w:t xml:space="preserve"> (наличие организаций, развивающих такие же виды спорта)</w:t>
            </w:r>
          </w:p>
        </w:tc>
      </w:tr>
      <w:tr w:rsidR="00D056F0" w:rsidRPr="00570363" w:rsidTr="00D056F0">
        <w:tc>
          <w:tcPr>
            <w:tcW w:w="4677" w:type="dxa"/>
          </w:tcPr>
          <w:p w:rsidR="00D056F0" w:rsidRPr="004170D2" w:rsidRDefault="00D056F0" w:rsidP="00E95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17D2">
              <w:rPr>
                <w:rFonts w:ascii="Times New Roman" w:hAnsi="Times New Roman" w:cs="Times New Roman"/>
                <w:sz w:val="24"/>
                <w:szCs w:val="24"/>
              </w:rPr>
              <w:t xml:space="preserve">ривлечение дополнительных </w:t>
            </w:r>
            <w:r w:rsidR="00E12871">
              <w:rPr>
                <w:rFonts w:ascii="Times New Roman" w:hAnsi="Times New Roman" w:cs="Times New Roman"/>
                <w:sz w:val="24"/>
                <w:szCs w:val="24"/>
              </w:rPr>
              <w:t>источников дохода</w:t>
            </w:r>
          </w:p>
        </w:tc>
        <w:tc>
          <w:tcPr>
            <w:tcW w:w="4962" w:type="dxa"/>
          </w:tcPr>
          <w:p w:rsidR="00D056F0" w:rsidRPr="00570363" w:rsidRDefault="000A71BE" w:rsidP="00E65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Миграция населения</w:t>
            </w:r>
          </w:p>
        </w:tc>
      </w:tr>
      <w:tr w:rsidR="00D056F0" w:rsidTr="00D056F0">
        <w:tc>
          <w:tcPr>
            <w:tcW w:w="4677" w:type="dxa"/>
          </w:tcPr>
          <w:p w:rsidR="00D056F0" w:rsidRPr="004170D2" w:rsidRDefault="00901C90" w:rsidP="00E95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E95FFE">
              <w:rPr>
                <w:rFonts w:ascii="Times New Roman" w:hAnsi="Times New Roman" w:cs="Times New Roman"/>
                <w:sz w:val="24"/>
                <w:szCs w:val="24"/>
              </w:rPr>
              <w:t>монт</w:t>
            </w:r>
            <w:r w:rsidR="00D056F0">
              <w:rPr>
                <w:rFonts w:ascii="Times New Roman" w:hAnsi="Times New Roman" w:cs="Times New Roman"/>
                <w:sz w:val="24"/>
                <w:szCs w:val="24"/>
              </w:rPr>
              <w:t xml:space="preserve"> физкультурно-спортивн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сооружений</w:t>
            </w:r>
          </w:p>
        </w:tc>
        <w:tc>
          <w:tcPr>
            <w:tcW w:w="4962" w:type="dxa"/>
          </w:tcPr>
          <w:p w:rsidR="00D056F0" w:rsidRDefault="000A71BE" w:rsidP="000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д</w:t>
            </w:r>
            <w:r w:rsidR="00D056F0">
              <w:rPr>
                <w:rFonts w:ascii="Times New Roman" w:hAnsi="Times New Roman" w:cs="Times New Roman"/>
                <w:sz w:val="24"/>
                <w:szCs w:val="24"/>
              </w:rPr>
              <w:t>емографическ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D056F0">
              <w:rPr>
                <w:rFonts w:ascii="Times New Roman" w:hAnsi="Times New Roman" w:cs="Times New Roman"/>
                <w:sz w:val="24"/>
                <w:szCs w:val="24"/>
              </w:rPr>
              <w:t xml:space="preserve"> ситуаци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D056F0" w:rsidTr="00D056F0">
        <w:tc>
          <w:tcPr>
            <w:tcW w:w="4677" w:type="dxa"/>
          </w:tcPr>
          <w:p w:rsidR="00D056F0" w:rsidRDefault="00901C90" w:rsidP="00E65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Обновление спортивного оборудования и инвентаря</w:t>
            </w:r>
          </w:p>
        </w:tc>
        <w:tc>
          <w:tcPr>
            <w:tcW w:w="4962" w:type="dxa"/>
          </w:tcPr>
          <w:p w:rsidR="00D056F0" w:rsidRDefault="00370761" w:rsidP="00E65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Отток квалифицированных кадров</w:t>
            </w:r>
          </w:p>
        </w:tc>
      </w:tr>
    </w:tbl>
    <w:p w:rsidR="00D056F0" w:rsidRDefault="00D056F0" w:rsidP="00BB154B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812" w:rsidRDefault="00C90B65" w:rsidP="00E429D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Результаты </w:t>
      </w:r>
      <w:r w:rsidRPr="00646AF9">
        <w:rPr>
          <w:color w:val="000000"/>
          <w:sz w:val="28"/>
          <w:szCs w:val="28"/>
          <w:bdr w:val="none" w:sz="0" w:space="0" w:color="auto" w:frame="1"/>
          <w:lang w:val="en-US"/>
        </w:rPr>
        <w:t>SWOT</w:t>
      </w:r>
      <w:r w:rsidRPr="00646AF9">
        <w:rPr>
          <w:color w:val="000000"/>
          <w:sz w:val="28"/>
          <w:szCs w:val="28"/>
          <w:bdr w:val="none" w:sz="0" w:space="0" w:color="auto" w:frame="1"/>
        </w:rPr>
        <w:t>–анализа</w:t>
      </w:r>
      <w:r>
        <w:rPr>
          <w:color w:val="000000"/>
          <w:sz w:val="28"/>
          <w:szCs w:val="28"/>
          <w:bdr w:val="none" w:sz="0" w:space="0" w:color="auto" w:frame="1"/>
        </w:rPr>
        <w:t xml:space="preserve"> используются для выявления проблем, определения целей, разработки стратегии.</w:t>
      </w:r>
      <w:r w:rsidR="000B0812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635DFC" w:rsidRDefault="009B5EE1" w:rsidP="00226121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D08DB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226121">
        <w:rPr>
          <w:sz w:val="28"/>
          <w:szCs w:val="28"/>
        </w:rPr>
        <w:t xml:space="preserve">С целью установления контроля за </w:t>
      </w:r>
      <w:r w:rsidR="00226121" w:rsidRPr="00CA1E9A">
        <w:rPr>
          <w:sz w:val="28"/>
          <w:szCs w:val="28"/>
        </w:rPr>
        <w:t xml:space="preserve">выполнением этапов и сроков </w:t>
      </w:r>
      <w:r w:rsidR="00226121">
        <w:rPr>
          <w:sz w:val="28"/>
          <w:szCs w:val="28"/>
        </w:rPr>
        <w:t>реализации</w:t>
      </w:r>
      <w:r w:rsidR="00635DFC" w:rsidRPr="00CA1E9A">
        <w:rPr>
          <w:sz w:val="28"/>
          <w:szCs w:val="28"/>
        </w:rPr>
        <w:t xml:space="preserve"> маркетингового плана</w:t>
      </w:r>
      <w:r w:rsidR="00635DFC">
        <w:rPr>
          <w:sz w:val="28"/>
          <w:szCs w:val="28"/>
        </w:rPr>
        <w:t xml:space="preserve"> </w:t>
      </w:r>
      <w:r w:rsidR="00226121">
        <w:rPr>
          <w:sz w:val="28"/>
          <w:szCs w:val="28"/>
        </w:rPr>
        <w:t>необходимо утвердить</w:t>
      </w:r>
      <w:r w:rsidR="00635DFC" w:rsidRPr="00CA1E9A">
        <w:rPr>
          <w:sz w:val="28"/>
          <w:szCs w:val="28"/>
        </w:rPr>
        <w:t xml:space="preserve"> форм</w:t>
      </w:r>
      <w:r w:rsidR="00226121">
        <w:rPr>
          <w:sz w:val="28"/>
          <w:szCs w:val="28"/>
        </w:rPr>
        <w:t>ы</w:t>
      </w:r>
      <w:r w:rsidR="00635DFC" w:rsidRPr="00CA1E9A">
        <w:rPr>
          <w:sz w:val="28"/>
          <w:szCs w:val="28"/>
        </w:rPr>
        <w:t xml:space="preserve"> </w:t>
      </w:r>
      <w:r w:rsidR="00226121">
        <w:rPr>
          <w:sz w:val="28"/>
          <w:szCs w:val="28"/>
        </w:rPr>
        <w:t>(текущий, промежуточный, итоговый</w:t>
      </w:r>
      <w:r w:rsidR="00226121" w:rsidRPr="00CA1E9A">
        <w:rPr>
          <w:sz w:val="28"/>
          <w:szCs w:val="28"/>
        </w:rPr>
        <w:t xml:space="preserve"> </w:t>
      </w:r>
      <w:r w:rsidR="00226121">
        <w:rPr>
          <w:sz w:val="28"/>
          <w:szCs w:val="28"/>
        </w:rPr>
        <w:t xml:space="preserve">контроль) </w:t>
      </w:r>
      <w:r w:rsidR="00635DFC" w:rsidRPr="00CA1E9A">
        <w:rPr>
          <w:sz w:val="28"/>
          <w:szCs w:val="28"/>
        </w:rPr>
        <w:t>и метод</w:t>
      </w:r>
      <w:r w:rsidR="00226121">
        <w:rPr>
          <w:sz w:val="28"/>
          <w:szCs w:val="28"/>
        </w:rPr>
        <w:t>ы</w:t>
      </w:r>
      <w:r w:rsidR="00635DFC" w:rsidRPr="00CA1E9A">
        <w:rPr>
          <w:sz w:val="28"/>
          <w:szCs w:val="28"/>
        </w:rPr>
        <w:t xml:space="preserve"> </w:t>
      </w:r>
      <w:r w:rsidR="00226121">
        <w:rPr>
          <w:sz w:val="28"/>
          <w:szCs w:val="28"/>
        </w:rPr>
        <w:t xml:space="preserve">(устный доклад, служебная записка, отчет, презентация, совещание, рабочая группа и др.) </w:t>
      </w:r>
      <w:r w:rsidR="00635DFC" w:rsidRPr="00CA1E9A">
        <w:rPr>
          <w:sz w:val="28"/>
          <w:szCs w:val="28"/>
        </w:rPr>
        <w:t>контроля</w:t>
      </w:r>
      <w:r w:rsidR="00226121">
        <w:rPr>
          <w:sz w:val="28"/>
          <w:szCs w:val="28"/>
        </w:rPr>
        <w:t xml:space="preserve"> в организации.</w:t>
      </w:r>
    </w:p>
    <w:p w:rsidR="00635DFC" w:rsidRPr="00734BB7" w:rsidRDefault="00635DFC" w:rsidP="0022612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над</w:t>
      </w:r>
      <w:r w:rsidRPr="00CA1E9A">
        <w:rPr>
          <w:rFonts w:ascii="Times New Roman" w:hAnsi="Times New Roman"/>
          <w:sz w:val="28"/>
          <w:szCs w:val="28"/>
        </w:rPr>
        <w:t xml:space="preserve"> ходом выполнения маркетингового плана подразумевает отслеживание конкретных показателей, которые были </w:t>
      </w:r>
      <w:r w:rsidR="000E5813">
        <w:rPr>
          <w:rFonts w:ascii="Times New Roman" w:hAnsi="Times New Roman"/>
          <w:sz w:val="28"/>
          <w:szCs w:val="28"/>
        </w:rPr>
        <w:t>запланирова</w:t>
      </w:r>
      <w:r w:rsidRPr="00CA1E9A">
        <w:rPr>
          <w:rFonts w:ascii="Times New Roman" w:hAnsi="Times New Roman"/>
          <w:sz w:val="28"/>
          <w:szCs w:val="28"/>
        </w:rPr>
        <w:t>ны организацией</w:t>
      </w:r>
      <w:r w:rsidR="00DD21D4">
        <w:rPr>
          <w:rFonts w:ascii="Times New Roman" w:hAnsi="Times New Roman"/>
          <w:sz w:val="28"/>
          <w:szCs w:val="28"/>
        </w:rPr>
        <w:t xml:space="preserve"> (ожидаемы</w:t>
      </w:r>
      <w:r w:rsidR="000E5813">
        <w:rPr>
          <w:rFonts w:ascii="Times New Roman" w:hAnsi="Times New Roman"/>
          <w:sz w:val="28"/>
          <w:szCs w:val="28"/>
        </w:rPr>
        <w:t>е</w:t>
      </w:r>
      <w:r w:rsidR="00DD21D4">
        <w:rPr>
          <w:rFonts w:ascii="Times New Roman" w:hAnsi="Times New Roman"/>
          <w:sz w:val="28"/>
          <w:szCs w:val="28"/>
        </w:rPr>
        <w:t xml:space="preserve"> результат</w:t>
      </w:r>
      <w:r w:rsidR="000E5813">
        <w:rPr>
          <w:rFonts w:ascii="Times New Roman" w:hAnsi="Times New Roman"/>
          <w:sz w:val="28"/>
          <w:szCs w:val="28"/>
        </w:rPr>
        <w:t>ы</w:t>
      </w:r>
      <w:r w:rsidR="00DD21D4">
        <w:rPr>
          <w:rFonts w:ascii="Times New Roman" w:hAnsi="Times New Roman"/>
          <w:sz w:val="28"/>
          <w:szCs w:val="28"/>
        </w:rPr>
        <w:t>)</w:t>
      </w:r>
      <w:r w:rsidRPr="00CA1E9A">
        <w:rPr>
          <w:rFonts w:ascii="Times New Roman" w:hAnsi="Times New Roman"/>
          <w:sz w:val="28"/>
          <w:szCs w:val="28"/>
        </w:rPr>
        <w:t>, а также сроков их исполнения</w:t>
      </w:r>
      <w:r>
        <w:rPr>
          <w:rFonts w:ascii="Times New Roman" w:hAnsi="Times New Roman"/>
          <w:sz w:val="28"/>
          <w:szCs w:val="28"/>
        </w:rPr>
        <w:t>.</w:t>
      </w:r>
      <w:r w:rsidR="00DD21D4" w:rsidRPr="00DD21D4">
        <w:rPr>
          <w:rFonts w:ascii="Arial" w:hAnsi="Arial" w:cs="Arial"/>
          <w:color w:val="2B2B2B"/>
          <w:shd w:val="clear" w:color="auto" w:fill="FFFFFF"/>
        </w:rPr>
        <w:t xml:space="preserve"> </w:t>
      </w:r>
      <w:r w:rsidR="00DD21D4" w:rsidRPr="00734BB7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Использование плановых и фактических показателей позвол</w:t>
      </w:r>
      <w:r w:rsidR="00734BB7" w:rsidRPr="00734B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ит </w:t>
      </w:r>
      <w:r w:rsidR="00DD21D4" w:rsidRPr="00734BB7">
        <w:rPr>
          <w:rFonts w:ascii="Times New Roman" w:hAnsi="Times New Roman" w:cs="Times New Roman"/>
          <w:sz w:val="28"/>
          <w:szCs w:val="28"/>
          <w:shd w:val="clear" w:color="auto" w:fill="FFFFFF"/>
        </w:rPr>
        <w:t>выявить величины отклонений, определить причинно-следственную связь между отклонениями и результатом.</w:t>
      </w:r>
    </w:p>
    <w:p w:rsidR="00DD21D4" w:rsidRDefault="007D08DB" w:rsidP="00E429D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14.</w:t>
      </w:r>
      <w:r>
        <w:rPr>
          <w:rFonts w:ascii="Times New Roman" w:hAnsi="Times New Roman"/>
          <w:sz w:val="28"/>
          <w:szCs w:val="28"/>
        </w:rPr>
        <w:tab/>
      </w:r>
      <w:r w:rsidR="00635DFC">
        <w:rPr>
          <w:rFonts w:ascii="Times New Roman" w:hAnsi="Times New Roman"/>
          <w:sz w:val="28"/>
          <w:szCs w:val="28"/>
        </w:rPr>
        <w:t xml:space="preserve">В случае отклонения </w:t>
      </w:r>
      <w:r w:rsidR="00946E6B">
        <w:rPr>
          <w:rFonts w:ascii="Times New Roman" w:hAnsi="Times New Roman"/>
          <w:sz w:val="28"/>
          <w:szCs w:val="28"/>
        </w:rPr>
        <w:t>ожидаемых результатов</w:t>
      </w:r>
      <w:r w:rsidR="00635DFC">
        <w:rPr>
          <w:rFonts w:ascii="Times New Roman" w:hAnsi="Times New Roman"/>
          <w:sz w:val="28"/>
          <w:szCs w:val="28"/>
        </w:rPr>
        <w:t xml:space="preserve"> </w:t>
      </w:r>
      <w:r w:rsidR="00946E6B">
        <w:rPr>
          <w:rFonts w:ascii="Times New Roman" w:hAnsi="Times New Roman"/>
          <w:sz w:val="28"/>
          <w:szCs w:val="28"/>
        </w:rPr>
        <w:t xml:space="preserve">(планируемых показателей) </w:t>
      </w:r>
      <w:r w:rsidR="00635DFC">
        <w:rPr>
          <w:rFonts w:ascii="Times New Roman" w:hAnsi="Times New Roman"/>
          <w:sz w:val="28"/>
          <w:szCs w:val="28"/>
        </w:rPr>
        <w:t>от фактических</w:t>
      </w:r>
      <w:r w:rsidR="00946E6B">
        <w:rPr>
          <w:rFonts w:ascii="Times New Roman" w:hAnsi="Times New Roman"/>
          <w:sz w:val="28"/>
          <w:szCs w:val="28"/>
        </w:rPr>
        <w:t>,</w:t>
      </w:r>
      <w:r w:rsidR="00635DFC" w:rsidRPr="00D65712">
        <w:rPr>
          <w:rFonts w:ascii="Times New Roman" w:hAnsi="Times New Roman"/>
          <w:sz w:val="28"/>
          <w:szCs w:val="28"/>
        </w:rPr>
        <w:t xml:space="preserve"> </w:t>
      </w:r>
      <w:r w:rsidR="00635DFC">
        <w:rPr>
          <w:rFonts w:ascii="Times New Roman" w:hAnsi="Times New Roman"/>
          <w:sz w:val="28"/>
          <w:szCs w:val="28"/>
        </w:rPr>
        <w:t xml:space="preserve">возникших в результате воздействия факторов внешней и внутренней среды организации, </w:t>
      </w:r>
      <w:r w:rsidR="00DA2D99">
        <w:rPr>
          <w:rFonts w:ascii="Times New Roman" w:hAnsi="Times New Roman"/>
          <w:sz w:val="28"/>
          <w:szCs w:val="28"/>
        </w:rPr>
        <w:t xml:space="preserve">в период реализации, а также </w:t>
      </w:r>
      <w:r w:rsidR="00635DFC">
        <w:rPr>
          <w:rFonts w:ascii="Times New Roman" w:hAnsi="Times New Roman"/>
          <w:sz w:val="28"/>
          <w:szCs w:val="28"/>
        </w:rPr>
        <w:t>на момент проведения анализа выполнения маркетингового плана, рекоменд</w:t>
      </w:r>
      <w:r w:rsidR="00DA2D99">
        <w:rPr>
          <w:rFonts w:ascii="Times New Roman" w:hAnsi="Times New Roman"/>
          <w:sz w:val="28"/>
          <w:szCs w:val="28"/>
        </w:rPr>
        <w:t>уем</w:t>
      </w:r>
      <w:r w:rsidR="00635DFC">
        <w:rPr>
          <w:rFonts w:ascii="Times New Roman" w:hAnsi="Times New Roman"/>
          <w:sz w:val="28"/>
          <w:szCs w:val="28"/>
        </w:rPr>
        <w:t xml:space="preserve"> о</w:t>
      </w:r>
      <w:r w:rsidR="00DA2D99">
        <w:rPr>
          <w:rFonts w:ascii="Times New Roman" w:hAnsi="Times New Roman"/>
          <w:sz w:val="28"/>
          <w:szCs w:val="28"/>
        </w:rPr>
        <w:t>существить</w:t>
      </w:r>
      <w:r w:rsidR="00635DFC">
        <w:rPr>
          <w:rFonts w:ascii="Times New Roman" w:hAnsi="Times New Roman"/>
          <w:sz w:val="28"/>
          <w:szCs w:val="28"/>
        </w:rPr>
        <w:t xml:space="preserve"> внесени</w:t>
      </w:r>
      <w:r w:rsidR="00DA2D99">
        <w:rPr>
          <w:rFonts w:ascii="Times New Roman" w:hAnsi="Times New Roman"/>
          <w:sz w:val="28"/>
          <w:szCs w:val="28"/>
        </w:rPr>
        <w:t>е</w:t>
      </w:r>
      <w:r w:rsidR="00DD21D4">
        <w:rPr>
          <w:rFonts w:ascii="Times New Roman" w:hAnsi="Times New Roman"/>
          <w:sz w:val="28"/>
          <w:szCs w:val="28"/>
        </w:rPr>
        <w:t xml:space="preserve"> изменений в маркетинговый план</w:t>
      </w:r>
      <w:r w:rsidR="00DD21D4" w:rsidRPr="00734B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организации.</w:t>
      </w:r>
    </w:p>
    <w:p w:rsidR="00D30D2C" w:rsidRPr="00DD21D4" w:rsidRDefault="007D08DB" w:rsidP="00D30D2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</w:t>
      </w:r>
      <w:r>
        <w:rPr>
          <w:rFonts w:ascii="Times New Roman" w:hAnsi="Times New Roman"/>
          <w:sz w:val="28"/>
          <w:szCs w:val="28"/>
        </w:rPr>
        <w:tab/>
      </w:r>
      <w:r w:rsidR="00D30D2C">
        <w:rPr>
          <w:rFonts w:ascii="Times New Roman" w:hAnsi="Times New Roman"/>
          <w:sz w:val="28"/>
          <w:szCs w:val="28"/>
        </w:rPr>
        <w:t>Полнота и результативность реализации</w:t>
      </w:r>
      <w:r w:rsidR="00D30D2C" w:rsidRPr="000D4921">
        <w:rPr>
          <w:rFonts w:ascii="Times New Roman" w:hAnsi="Times New Roman"/>
          <w:sz w:val="28"/>
          <w:szCs w:val="28"/>
        </w:rPr>
        <w:t xml:space="preserve"> маркетингового плана оценивается по </w:t>
      </w:r>
      <w:r w:rsidR="00D30D2C">
        <w:rPr>
          <w:rFonts w:ascii="Times New Roman" w:hAnsi="Times New Roman"/>
          <w:sz w:val="28"/>
          <w:szCs w:val="28"/>
        </w:rPr>
        <w:t>степени достижимости запланированных результатов по каждой задаче.</w:t>
      </w:r>
    </w:p>
    <w:p w:rsidR="00635DFC" w:rsidRDefault="00D30D2C" w:rsidP="00D30D2C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D08D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="00635DFC" w:rsidRPr="00D514A5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>вторичной (</w:t>
      </w:r>
      <w:r w:rsidR="00635DFC" w:rsidRPr="00D514A5">
        <w:rPr>
          <w:rFonts w:ascii="Times New Roman" w:hAnsi="Times New Roman"/>
          <w:sz w:val="28"/>
          <w:szCs w:val="28"/>
        </w:rPr>
        <w:t>последующей</w:t>
      </w:r>
      <w:r>
        <w:rPr>
          <w:rFonts w:ascii="Times New Roman" w:hAnsi="Times New Roman"/>
          <w:sz w:val="28"/>
          <w:szCs w:val="28"/>
        </w:rPr>
        <w:t>)</w:t>
      </w:r>
      <w:r w:rsidR="00635DFC" w:rsidRPr="00D514A5">
        <w:rPr>
          <w:rFonts w:ascii="Times New Roman" w:hAnsi="Times New Roman"/>
          <w:sz w:val="28"/>
          <w:szCs w:val="28"/>
        </w:rPr>
        <w:t xml:space="preserve"> государственной аккредитации маркетинговый план предоставляется с </w:t>
      </w:r>
      <w:r w:rsidR="00635DFC">
        <w:rPr>
          <w:rFonts w:ascii="Times New Roman" w:hAnsi="Times New Roman"/>
          <w:sz w:val="28"/>
          <w:szCs w:val="28"/>
        </w:rPr>
        <w:t xml:space="preserve">учетом </w:t>
      </w:r>
      <w:r w:rsidR="00635DFC" w:rsidRPr="00D514A5">
        <w:rPr>
          <w:rFonts w:ascii="Times New Roman" w:hAnsi="Times New Roman"/>
          <w:sz w:val="28"/>
          <w:szCs w:val="28"/>
        </w:rPr>
        <w:t xml:space="preserve">анализа </w:t>
      </w:r>
      <w:r w:rsidR="00635DFC">
        <w:rPr>
          <w:rFonts w:ascii="Times New Roman" w:hAnsi="Times New Roman"/>
          <w:sz w:val="28"/>
          <w:szCs w:val="28"/>
        </w:rPr>
        <w:t xml:space="preserve">проведенных за прошедший период </w:t>
      </w:r>
      <w:r>
        <w:rPr>
          <w:rFonts w:ascii="Times New Roman" w:hAnsi="Times New Roman"/>
          <w:sz w:val="28"/>
          <w:szCs w:val="28"/>
        </w:rPr>
        <w:t>мероприятий по развитию вида (видов) спорта.</w:t>
      </w:r>
      <w:r w:rsidR="00635DFC">
        <w:rPr>
          <w:rFonts w:ascii="Times New Roman" w:hAnsi="Times New Roman"/>
          <w:sz w:val="28"/>
          <w:szCs w:val="28"/>
        </w:rPr>
        <w:t xml:space="preserve"> Данную информацию рекомендуем отображать в разделе «Анализ».</w:t>
      </w:r>
    </w:p>
    <w:p w:rsidR="00C47E82" w:rsidRPr="00D30D2C" w:rsidRDefault="00D30D2C" w:rsidP="00D30D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D08D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="00C47E82" w:rsidRPr="00D30D2C">
        <w:rPr>
          <w:rFonts w:ascii="Times New Roman" w:hAnsi="Times New Roman"/>
          <w:sz w:val="28"/>
          <w:szCs w:val="28"/>
        </w:rPr>
        <w:t xml:space="preserve">Рекомендуемые требования к </w:t>
      </w:r>
      <w:r>
        <w:rPr>
          <w:rFonts w:ascii="Times New Roman" w:hAnsi="Times New Roman"/>
          <w:sz w:val="28"/>
          <w:szCs w:val="28"/>
        </w:rPr>
        <w:t>оформлению маркетингового плана:</w:t>
      </w:r>
    </w:p>
    <w:p w:rsidR="00FA3DCA" w:rsidRPr="00CB20BB" w:rsidRDefault="00FA3DCA" w:rsidP="00D30D2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FA3D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текстовый</w:t>
      </w:r>
      <w:r w:rsidRPr="00FA3D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</w:t>
      </w:r>
      <w:r w:rsidRPr="00FA3D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редактор</w:t>
      </w:r>
      <w:r w:rsidRPr="00FA3D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Microsoft Office Word;</w:t>
      </w:r>
    </w:p>
    <w:p w:rsidR="00FA3DCA" w:rsidRPr="00CB20BB" w:rsidRDefault="00FA3DCA" w:rsidP="00D30D2C">
      <w:pPr>
        <w:spacing w:after="0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FA3D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шрифт</w:t>
      </w:r>
      <w:r w:rsidRPr="00FA3D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Times New Roman;</w:t>
      </w:r>
    </w:p>
    <w:p w:rsidR="00FA3DCA" w:rsidRPr="00FA3DCA" w:rsidRDefault="00FA3DCA" w:rsidP="00E429D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D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размер основного текста кегль </w:t>
      </w:r>
      <w:r w:rsidR="00D30D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12-14.</w:t>
      </w:r>
    </w:p>
    <w:p w:rsidR="00D72CB5" w:rsidRDefault="00D72CB5" w:rsidP="00E429D2">
      <w:pPr>
        <w:pStyle w:val="a4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72CB5" w:rsidRDefault="00D72CB5" w:rsidP="00E429D2">
      <w:pPr>
        <w:pStyle w:val="a4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72CB5" w:rsidRDefault="00D72CB5" w:rsidP="00E429D2">
      <w:pPr>
        <w:pStyle w:val="a4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72CB5" w:rsidRDefault="00D72CB5" w:rsidP="00E429D2">
      <w:pPr>
        <w:pStyle w:val="a4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D72CB5" w:rsidSect="00D30D2C">
          <w:headerReference w:type="default" r:id="rId8"/>
          <w:pgSz w:w="11906" w:h="16838"/>
          <w:pgMar w:top="993" w:right="566" w:bottom="851" w:left="1701" w:header="708" w:footer="708" w:gutter="0"/>
          <w:cols w:space="708"/>
          <w:titlePg/>
          <w:docGrid w:linePitch="360"/>
        </w:sectPr>
      </w:pPr>
    </w:p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5386"/>
      </w:tblGrid>
      <w:tr w:rsidR="00C00411" w:rsidTr="00AE6681">
        <w:tc>
          <w:tcPr>
            <w:tcW w:w="9464" w:type="dxa"/>
          </w:tcPr>
          <w:p w:rsidR="00C00411" w:rsidRDefault="00C00411" w:rsidP="00C00411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СОГЛАСОВАН:</w:t>
            </w:r>
          </w:p>
          <w:p w:rsidR="00C00411" w:rsidRDefault="00C00411" w:rsidP="00C00411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________________ / _________________</w:t>
            </w:r>
          </w:p>
          <w:p w:rsidR="00C00411" w:rsidRDefault="00C00411" w:rsidP="00C00411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5386" w:type="dxa"/>
          </w:tcPr>
          <w:p w:rsidR="00C00411" w:rsidRPr="00AE6681" w:rsidRDefault="00C00411" w:rsidP="00AE6681">
            <w:pPr>
              <w:pStyle w:val="a4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66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Приложение</w:t>
            </w:r>
          </w:p>
          <w:p w:rsidR="00AE6681" w:rsidRDefault="00AE6681" w:rsidP="00AE6681">
            <w:pPr>
              <w:pStyle w:val="a4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66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 Методическим рекомендациям </w:t>
            </w:r>
          </w:p>
          <w:p w:rsidR="00AE6681" w:rsidRPr="00AE6681" w:rsidRDefault="00AE6681" w:rsidP="00AE6681">
            <w:pPr>
              <w:pStyle w:val="a4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6681">
              <w:rPr>
                <w:rFonts w:ascii="Times New Roman" w:hAnsi="Times New Roman" w:cs="Times New Roman"/>
                <w:sz w:val="24"/>
                <w:szCs w:val="24"/>
              </w:rPr>
              <w:t>по разработке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681">
              <w:rPr>
                <w:rFonts w:ascii="Times New Roman" w:hAnsi="Times New Roman" w:cs="Times New Roman"/>
                <w:sz w:val="24"/>
                <w:szCs w:val="24"/>
              </w:rPr>
              <w:t>маркетингового плана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(пункт 8)</w:t>
            </w:r>
          </w:p>
          <w:p w:rsidR="00C00411" w:rsidRDefault="00C00411" w:rsidP="00C00411">
            <w:pPr>
              <w:pStyle w:val="a4"/>
              <w:ind w:left="0" w:firstLine="709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D72CB5" w:rsidRPr="0013455B" w:rsidRDefault="00D72CB5" w:rsidP="00D72CB5">
      <w:pPr>
        <w:pStyle w:val="a4"/>
        <w:spacing w:after="0" w:line="240" w:lineRule="auto"/>
        <w:ind w:left="0"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345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Маркетинговый план</w:t>
      </w:r>
    </w:p>
    <w:p w:rsidR="00D72CB5" w:rsidRPr="0013455B" w:rsidRDefault="00F02AC1" w:rsidP="00D72CB5">
      <w:pPr>
        <w:pStyle w:val="a4"/>
        <w:spacing w:after="0" w:line="240" w:lineRule="auto"/>
        <w:ind w:left="0"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_____________________________________________________</w:t>
      </w:r>
      <w:r w:rsidR="00D72CB5" w:rsidRPr="001345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период с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________</w:t>
      </w:r>
      <w:r w:rsidR="00CC679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_________</w:t>
      </w:r>
    </w:p>
    <w:p w:rsidR="00D72CB5" w:rsidRDefault="00F02AC1" w:rsidP="00F02AC1">
      <w:pPr>
        <w:pStyle w:val="a4"/>
        <w:spacing w:after="0" w:line="240" w:lineRule="auto"/>
        <w:ind w:left="3539" w:firstLine="709"/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F02AC1">
        <w:rPr>
          <w:rFonts w:ascii="Times New Roman" w:eastAsia="Times New Roman" w:hAnsi="Times New Roman" w:cs="Times New Roman"/>
          <w:color w:val="000000" w:themeColor="text1"/>
          <w:lang w:eastAsia="ru-RU"/>
        </w:rPr>
        <w:t>(наименование организации)</w:t>
      </w:r>
    </w:p>
    <w:p w:rsidR="00F02AC1" w:rsidRPr="00F02AC1" w:rsidRDefault="00F02AC1" w:rsidP="00F02AC1">
      <w:pPr>
        <w:pStyle w:val="a4"/>
        <w:spacing w:after="0" w:line="240" w:lineRule="auto"/>
        <w:ind w:left="3539" w:firstLine="709"/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D72CB5" w:rsidRPr="00F248AF" w:rsidRDefault="00D72CB5" w:rsidP="00B3297D">
      <w:pPr>
        <w:pStyle w:val="a4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248A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Цель:</w:t>
      </w:r>
      <w:r w:rsidRPr="00F248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увеличить количество занимающихся </w:t>
      </w:r>
      <w:r w:rsidR="00AE66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виду (видам) спорта </w:t>
      </w:r>
      <w:r w:rsidRPr="00F248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10%</w:t>
      </w:r>
      <w:r w:rsidR="00CC67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 01.09.2023 года</w:t>
      </w:r>
    </w:p>
    <w:tbl>
      <w:tblPr>
        <w:tblStyle w:val="a3"/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20"/>
        <w:gridCol w:w="1560"/>
        <w:gridCol w:w="1417"/>
        <w:gridCol w:w="5812"/>
        <w:gridCol w:w="1276"/>
      </w:tblGrid>
      <w:tr w:rsidR="00F076FA" w:rsidTr="00C16669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FA" w:rsidRPr="000128F9" w:rsidRDefault="00F076FA" w:rsidP="001065CA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128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FA" w:rsidRPr="000128F9" w:rsidRDefault="00F076FA" w:rsidP="001065CA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128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Срок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исполнения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FA" w:rsidRPr="000128F9" w:rsidRDefault="00F076FA" w:rsidP="00F076FA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128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Ответственн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ое лицо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FA" w:rsidRPr="000128F9" w:rsidRDefault="00F076FA" w:rsidP="00F076FA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Ожидаемый р</w:t>
            </w:r>
            <w:r w:rsidRPr="000128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езультат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FA" w:rsidRPr="000128F9" w:rsidRDefault="00F076FA" w:rsidP="00F076FA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Планируемый б</w:t>
            </w:r>
            <w:r w:rsidRPr="000128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юджет</w:t>
            </w:r>
          </w:p>
        </w:tc>
      </w:tr>
      <w:tr w:rsidR="00F076FA" w:rsidTr="00F076FA">
        <w:tc>
          <w:tcPr>
            <w:tcW w:w="14885" w:type="dxa"/>
            <w:gridSpan w:val="5"/>
            <w:tcBorders>
              <w:top w:val="single" w:sz="4" w:space="0" w:color="auto"/>
            </w:tcBorders>
          </w:tcPr>
          <w:p w:rsidR="00F076FA" w:rsidRPr="000128F9" w:rsidRDefault="00F076FA" w:rsidP="00F076FA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28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1. Анализ</w:t>
            </w:r>
          </w:p>
        </w:tc>
      </w:tr>
      <w:tr w:rsidR="00F076FA" w:rsidTr="00F076FA">
        <w:tc>
          <w:tcPr>
            <w:tcW w:w="4820" w:type="dxa"/>
            <w:tcBorders>
              <w:top w:val="single" w:sz="4" w:space="0" w:color="auto"/>
            </w:tcBorders>
          </w:tcPr>
          <w:p w:rsidR="00F076FA" w:rsidRPr="000128F9" w:rsidRDefault="00F076FA" w:rsidP="00D263B2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1.1. Сформулировать миссию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F076FA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день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076FA" w:rsidRPr="000128F9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F076FA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Определена миссия организации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076FA" w:rsidRPr="000128F9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076FA" w:rsidTr="00F076FA">
        <w:tc>
          <w:tcPr>
            <w:tcW w:w="4820" w:type="dxa"/>
          </w:tcPr>
          <w:p w:rsidR="00F076FA" w:rsidRPr="000128F9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1.2. Провести </w:t>
            </w:r>
            <w:r w:rsidRPr="0001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SWOT-</w:t>
            </w:r>
            <w:r w:rsidRPr="0001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</w:t>
            </w:r>
          </w:p>
        </w:tc>
        <w:tc>
          <w:tcPr>
            <w:tcW w:w="1560" w:type="dxa"/>
          </w:tcPr>
          <w:p w:rsidR="00F076FA" w:rsidRPr="000128F9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дня</w:t>
            </w:r>
          </w:p>
        </w:tc>
        <w:tc>
          <w:tcPr>
            <w:tcW w:w="1417" w:type="dxa"/>
          </w:tcPr>
          <w:p w:rsidR="00F076FA" w:rsidRPr="000128F9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F076FA" w:rsidRPr="000128F9" w:rsidRDefault="00F076FA" w:rsidP="00F4764D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Выявлены сильные/слабые стороны, возможности/угрозы деятельности организации</w:t>
            </w:r>
          </w:p>
        </w:tc>
        <w:tc>
          <w:tcPr>
            <w:tcW w:w="1276" w:type="dxa"/>
          </w:tcPr>
          <w:p w:rsidR="00F076FA" w:rsidRPr="000128F9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076FA" w:rsidTr="00F076FA">
        <w:tc>
          <w:tcPr>
            <w:tcW w:w="4820" w:type="dxa"/>
          </w:tcPr>
          <w:p w:rsidR="00F076FA" w:rsidRPr="000128F9" w:rsidRDefault="00F076FA" w:rsidP="005D6F2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1.3. Провести анализ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деятельности организации</w:t>
            </w:r>
          </w:p>
        </w:tc>
        <w:tc>
          <w:tcPr>
            <w:tcW w:w="1560" w:type="dxa"/>
          </w:tcPr>
          <w:p w:rsidR="00F076FA" w:rsidRPr="000128F9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 дней</w:t>
            </w:r>
          </w:p>
        </w:tc>
        <w:tc>
          <w:tcPr>
            <w:tcW w:w="1417" w:type="dxa"/>
          </w:tcPr>
          <w:p w:rsidR="00F076FA" w:rsidRPr="000128F9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F076FA" w:rsidRPr="000128F9" w:rsidRDefault="00F076FA" w:rsidP="005D6F2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Реальное </w:t>
            </w:r>
            <w:r w:rsidRPr="0001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1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состояни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1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деятельности организации</w:t>
            </w:r>
          </w:p>
        </w:tc>
        <w:tc>
          <w:tcPr>
            <w:tcW w:w="1276" w:type="dxa"/>
          </w:tcPr>
          <w:p w:rsidR="00F076FA" w:rsidRPr="000128F9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076FA" w:rsidTr="00F076FA">
        <w:trPr>
          <w:trHeight w:val="344"/>
        </w:trPr>
        <w:tc>
          <w:tcPr>
            <w:tcW w:w="4820" w:type="dxa"/>
          </w:tcPr>
          <w:p w:rsidR="00F076FA" w:rsidRPr="00B3297D" w:rsidRDefault="00F076FA" w:rsidP="00B3297D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1.4. Выявить п</w:t>
            </w:r>
            <w:r w:rsidRPr="00B329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роблемные вопросы</w:t>
            </w:r>
          </w:p>
        </w:tc>
        <w:tc>
          <w:tcPr>
            <w:tcW w:w="1560" w:type="dxa"/>
          </w:tcPr>
          <w:p w:rsidR="00F076FA" w:rsidRPr="00B3297D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 дней</w:t>
            </w:r>
          </w:p>
        </w:tc>
        <w:tc>
          <w:tcPr>
            <w:tcW w:w="1417" w:type="dxa"/>
          </w:tcPr>
          <w:p w:rsidR="00F076FA" w:rsidRPr="00B3297D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F076FA" w:rsidRPr="00B3297D" w:rsidRDefault="00F076FA" w:rsidP="005D6F2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Определить способы решения проблемных вопросов</w:t>
            </w:r>
          </w:p>
        </w:tc>
        <w:tc>
          <w:tcPr>
            <w:tcW w:w="1276" w:type="dxa"/>
          </w:tcPr>
          <w:p w:rsidR="00F076FA" w:rsidRPr="00B3297D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076FA" w:rsidTr="00F076FA">
        <w:tc>
          <w:tcPr>
            <w:tcW w:w="4820" w:type="dxa"/>
          </w:tcPr>
          <w:p w:rsidR="00F076FA" w:rsidRPr="00B3297D" w:rsidRDefault="00F076FA" w:rsidP="00B3297D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1.5. Определить н</w:t>
            </w:r>
            <w:r w:rsidRPr="00B329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овые направления развития</w:t>
            </w:r>
          </w:p>
        </w:tc>
        <w:tc>
          <w:tcPr>
            <w:tcW w:w="1560" w:type="dxa"/>
          </w:tcPr>
          <w:p w:rsidR="00F076FA" w:rsidRPr="00B3297D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 дней</w:t>
            </w:r>
          </w:p>
        </w:tc>
        <w:tc>
          <w:tcPr>
            <w:tcW w:w="1417" w:type="dxa"/>
          </w:tcPr>
          <w:p w:rsidR="00F076FA" w:rsidRPr="00B3297D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F076FA" w:rsidRPr="00B3297D" w:rsidRDefault="00F076FA" w:rsidP="005D6F2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Утвердить новые организационные формы, методы и технологии в учебно-тренировочном процессе</w:t>
            </w:r>
          </w:p>
        </w:tc>
        <w:tc>
          <w:tcPr>
            <w:tcW w:w="1276" w:type="dxa"/>
          </w:tcPr>
          <w:p w:rsidR="00F076FA" w:rsidRPr="00B3297D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076FA" w:rsidTr="00F076FA">
        <w:tc>
          <w:tcPr>
            <w:tcW w:w="14885" w:type="dxa"/>
            <w:gridSpan w:val="5"/>
          </w:tcPr>
          <w:p w:rsidR="00F076FA" w:rsidRPr="000128F9" w:rsidRDefault="00F076FA" w:rsidP="00F076FA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28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2. Действия</w:t>
            </w:r>
          </w:p>
        </w:tc>
      </w:tr>
      <w:tr w:rsidR="00F076FA" w:rsidTr="00F076FA">
        <w:tc>
          <w:tcPr>
            <w:tcW w:w="4820" w:type="dxa"/>
          </w:tcPr>
          <w:p w:rsidR="00F076FA" w:rsidRPr="000128F9" w:rsidRDefault="00F076FA" w:rsidP="00063A30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2.1. Направить на курсы повышения 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01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тренеров по виду спорта</w:t>
            </w:r>
          </w:p>
        </w:tc>
        <w:tc>
          <w:tcPr>
            <w:tcW w:w="1560" w:type="dxa"/>
          </w:tcPr>
          <w:p w:rsidR="00F076FA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дней</w:t>
            </w:r>
          </w:p>
        </w:tc>
        <w:tc>
          <w:tcPr>
            <w:tcW w:w="1417" w:type="dxa"/>
          </w:tcPr>
          <w:p w:rsidR="00F076FA" w:rsidRPr="000128F9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F076FA" w:rsidRDefault="00F076FA" w:rsidP="00F4764D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Подготовлен приказ о направлении на курсы повышения</w:t>
            </w:r>
          </w:p>
        </w:tc>
        <w:tc>
          <w:tcPr>
            <w:tcW w:w="1276" w:type="dxa"/>
          </w:tcPr>
          <w:p w:rsidR="00F076FA" w:rsidRPr="000128F9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076FA" w:rsidTr="00F076FA">
        <w:tc>
          <w:tcPr>
            <w:tcW w:w="4820" w:type="dxa"/>
          </w:tcPr>
          <w:p w:rsidR="00F076FA" w:rsidRPr="000128F9" w:rsidRDefault="00F076FA" w:rsidP="004019C8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2.2. Провести профориентационные мероприятия для студентов выпускных курсов</w:t>
            </w:r>
          </w:p>
        </w:tc>
        <w:tc>
          <w:tcPr>
            <w:tcW w:w="1560" w:type="dxa"/>
          </w:tcPr>
          <w:p w:rsidR="00F076FA" w:rsidRPr="000128F9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 дней</w:t>
            </w:r>
          </w:p>
        </w:tc>
        <w:tc>
          <w:tcPr>
            <w:tcW w:w="1417" w:type="dxa"/>
          </w:tcPr>
          <w:p w:rsidR="00F076FA" w:rsidRPr="000128F9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F076FA" w:rsidRPr="000128F9" w:rsidRDefault="00F076FA" w:rsidP="00676E10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Принято на работу 2 тренера по виду спорта (молодых специалиста)</w:t>
            </w:r>
          </w:p>
        </w:tc>
        <w:tc>
          <w:tcPr>
            <w:tcW w:w="1276" w:type="dxa"/>
          </w:tcPr>
          <w:p w:rsidR="00F076FA" w:rsidRPr="000128F9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54 400 руб./мес.</w:t>
            </w:r>
          </w:p>
        </w:tc>
      </w:tr>
      <w:tr w:rsidR="00F076FA" w:rsidTr="00F076FA">
        <w:tc>
          <w:tcPr>
            <w:tcW w:w="4820" w:type="dxa"/>
            <w:tcBorders>
              <w:bottom w:val="single" w:sz="4" w:space="0" w:color="auto"/>
            </w:tcBorders>
          </w:tcPr>
          <w:p w:rsidR="00F076FA" w:rsidRPr="000128F9" w:rsidRDefault="00F076FA" w:rsidP="00646383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2.3. Провести мероприяти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01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среди тренеров по виду спорта для обмена опытом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F076FA" w:rsidRPr="000128F9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 дней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076FA" w:rsidRPr="000128F9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F076FA" w:rsidRPr="000128F9" w:rsidRDefault="00F076FA" w:rsidP="00F4764D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Улучшены показатели работы тренеров по виду спорта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76FA" w:rsidRPr="000128F9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076FA" w:rsidTr="00F076FA">
        <w:tc>
          <w:tcPr>
            <w:tcW w:w="4820" w:type="dxa"/>
            <w:tcBorders>
              <w:bottom w:val="single" w:sz="4" w:space="0" w:color="auto"/>
            </w:tcBorders>
          </w:tcPr>
          <w:p w:rsidR="00F076FA" w:rsidRPr="000128F9" w:rsidRDefault="00F076FA" w:rsidP="00865322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2.4. Обновить информационно-методическое обеспечение учебно-тренировочного процесса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F076FA" w:rsidRPr="000128F9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 дней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076FA" w:rsidRPr="000128F9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F076FA" w:rsidRPr="000128F9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Пополнен список литературных источников, перечень аудиовизуальных средств, перечень интернет-ресурсов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76FA" w:rsidRPr="000128F9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076FA" w:rsidTr="00F076FA"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76FA" w:rsidRPr="000128F9" w:rsidRDefault="00F076FA" w:rsidP="00865322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76FA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76FA" w:rsidRPr="000128F9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76FA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76FA" w:rsidRPr="000128F9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076FA" w:rsidTr="00F076F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F076FA" w:rsidRPr="000128F9" w:rsidRDefault="00F076FA" w:rsidP="00865322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F076FA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076FA" w:rsidRPr="000128F9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F076FA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076FA" w:rsidRPr="000128F9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076FA" w:rsidTr="00F076FA"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6FA" w:rsidRPr="000128F9" w:rsidRDefault="00F076FA" w:rsidP="00865322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6FA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6FA" w:rsidRPr="000128F9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6FA" w:rsidRDefault="00F076FA" w:rsidP="00F076FA">
            <w:pPr>
              <w:pStyle w:val="a4"/>
              <w:ind w:left="0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Продолжение приложения</w:t>
            </w:r>
          </w:p>
          <w:p w:rsidR="00F076FA" w:rsidRPr="000128F9" w:rsidRDefault="00F076FA" w:rsidP="00F076FA">
            <w:pPr>
              <w:pStyle w:val="a4"/>
              <w:ind w:left="0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076FA" w:rsidTr="00F076FA">
        <w:tc>
          <w:tcPr>
            <w:tcW w:w="4820" w:type="dxa"/>
            <w:tcBorders>
              <w:top w:val="single" w:sz="4" w:space="0" w:color="auto"/>
            </w:tcBorders>
          </w:tcPr>
          <w:p w:rsidR="00F076FA" w:rsidRPr="00822E4E" w:rsidRDefault="00F076FA" w:rsidP="00A80796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2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2.5. Подготовить материально-техническое обеспечение учебно-тренировочного процесса с учетом увеличения занимающихся на 10%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F076FA" w:rsidRPr="00822E4E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2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 дней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076FA" w:rsidRPr="00822E4E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F076FA" w:rsidRPr="00822E4E" w:rsidRDefault="00F076FA" w:rsidP="00A51E43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2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 перечень физкультурно-спортивных сооружений, установлено наличие спортивного инвентаря и оборудования, необходимых для обеспечения учебно-тренировочного процесса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076FA" w:rsidRPr="00822E4E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076FA" w:rsidTr="00F076FA">
        <w:tc>
          <w:tcPr>
            <w:tcW w:w="4820" w:type="dxa"/>
          </w:tcPr>
          <w:p w:rsidR="00F076FA" w:rsidRPr="00822E4E" w:rsidRDefault="00F076FA" w:rsidP="00822E4E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2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2.6.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822E4E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 w:rsidRPr="00822E4E">
              <w:rPr>
                <w:rFonts w:ascii="Times New Roman" w:hAnsi="Times New Roman"/>
                <w:sz w:val="24"/>
                <w:szCs w:val="24"/>
              </w:rPr>
              <w:t>лни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822E4E">
              <w:rPr>
                <w:rFonts w:ascii="Times New Roman" w:hAnsi="Times New Roman"/>
                <w:sz w:val="24"/>
                <w:szCs w:val="24"/>
              </w:rPr>
              <w:t xml:space="preserve"> официальн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822E4E">
              <w:rPr>
                <w:rFonts w:ascii="Times New Roman" w:hAnsi="Times New Roman"/>
                <w:sz w:val="24"/>
                <w:szCs w:val="24"/>
              </w:rPr>
              <w:t xml:space="preserve"> сайт (</w:t>
            </w:r>
            <w:r>
              <w:rPr>
                <w:rFonts w:ascii="Times New Roman" w:hAnsi="Times New Roman"/>
                <w:sz w:val="24"/>
                <w:szCs w:val="24"/>
              </w:rPr>
              <w:t>или страницу</w:t>
            </w:r>
            <w:r w:rsidRPr="00822E4E">
              <w:rPr>
                <w:rFonts w:ascii="Times New Roman" w:hAnsi="Times New Roman"/>
                <w:sz w:val="24"/>
                <w:szCs w:val="24"/>
              </w:rPr>
              <w:t xml:space="preserve"> в социальных сетях) информацией</w:t>
            </w:r>
          </w:p>
        </w:tc>
        <w:tc>
          <w:tcPr>
            <w:tcW w:w="1560" w:type="dxa"/>
          </w:tcPr>
          <w:p w:rsidR="00F076FA" w:rsidRPr="00822E4E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 дней</w:t>
            </w:r>
          </w:p>
        </w:tc>
        <w:tc>
          <w:tcPr>
            <w:tcW w:w="1417" w:type="dxa"/>
          </w:tcPr>
          <w:p w:rsidR="00F076FA" w:rsidRPr="00822E4E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F076FA" w:rsidRPr="00822E4E" w:rsidRDefault="00F076FA" w:rsidP="00A51E43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Информационное освещение деятельности организации, популяризация видов спорта</w:t>
            </w:r>
          </w:p>
        </w:tc>
        <w:tc>
          <w:tcPr>
            <w:tcW w:w="1276" w:type="dxa"/>
          </w:tcPr>
          <w:p w:rsidR="00F076FA" w:rsidRPr="00822E4E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076FA" w:rsidTr="00F076FA">
        <w:tc>
          <w:tcPr>
            <w:tcW w:w="4820" w:type="dxa"/>
          </w:tcPr>
          <w:p w:rsidR="00F076FA" w:rsidRPr="00822E4E" w:rsidRDefault="00F076FA" w:rsidP="00822E4E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2.7. </w:t>
            </w:r>
            <w:r w:rsidRPr="0001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Провести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мероприятия по </w:t>
            </w:r>
            <w:r w:rsidRPr="0001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отбор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01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воспитанников</w:t>
            </w:r>
          </w:p>
        </w:tc>
        <w:tc>
          <w:tcPr>
            <w:tcW w:w="1560" w:type="dxa"/>
          </w:tcPr>
          <w:p w:rsidR="00F076FA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 дней</w:t>
            </w:r>
          </w:p>
        </w:tc>
        <w:tc>
          <w:tcPr>
            <w:tcW w:w="1417" w:type="dxa"/>
          </w:tcPr>
          <w:p w:rsidR="00F076FA" w:rsidRPr="00822E4E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F076FA" w:rsidRDefault="00F076FA" w:rsidP="00F7786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Отбор новых спортсменов, утверждены списки воспитанников групп отделений по видам спорта</w:t>
            </w:r>
          </w:p>
        </w:tc>
        <w:tc>
          <w:tcPr>
            <w:tcW w:w="1276" w:type="dxa"/>
          </w:tcPr>
          <w:p w:rsidR="00F076FA" w:rsidRPr="00822E4E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076FA" w:rsidTr="00F076FA">
        <w:tc>
          <w:tcPr>
            <w:tcW w:w="4820" w:type="dxa"/>
          </w:tcPr>
          <w:p w:rsidR="00F076FA" w:rsidRPr="00F77865" w:rsidRDefault="00F076FA" w:rsidP="00822E4E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2.8. П</w:t>
            </w:r>
            <w:r w:rsidRPr="00F77865">
              <w:rPr>
                <w:rFonts w:ascii="Times New Roman" w:hAnsi="Times New Roman"/>
                <w:sz w:val="24"/>
                <w:szCs w:val="24"/>
              </w:rPr>
              <w:t xml:space="preserve">одготовить </w:t>
            </w:r>
            <w:r w:rsidRPr="00F77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комплектования без оплаты за спортивную подготовку в организации</w:t>
            </w:r>
          </w:p>
        </w:tc>
        <w:tc>
          <w:tcPr>
            <w:tcW w:w="1560" w:type="dxa"/>
          </w:tcPr>
          <w:p w:rsidR="00F076FA" w:rsidRPr="00F77865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 дней</w:t>
            </w:r>
          </w:p>
        </w:tc>
        <w:tc>
          <w:tcPr>
            <w:tcW w:w="1417" w:type="dxa"/>
          </w:tcPr>
          <w:p w:rsidR="00F076FA" w:rsidRPr="00F77865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F076FA" w:rsidRPr="00F77865" w:rsidRDefault="00F076FA" w:rsidP="00821DE7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Согласован и утвержден </w:t>
            </w:r>
            <w:r w:rsidRPr="00F77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комплектования без оплаты за спортивную подготовку</w:t>
            </w:r>
          </w:p>
        </w:tc>
        <w:tc>
          <w:tcPr>
            <w:tcW w:w="1276" w:type="dxa"/>
          </w:tcPr>
          <w:p w:rsidR="00F076FA" w:rsidRPr="00F77865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076FA" w:rsidTr="00F076FA">
        <w:tc>
          <w:tcPr>
            <w:tcW w:w="4820" w:type="dxa"/>
          </w:tcPr>
          <w:p w:rsidR="00F076FA" w:rsidRPr="00822E4E" w:rsidRDefault="00F076FA" w:rsidP="00821DE7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2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822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Сформиро</w:t>
            </w:r>
            <w:r w:rsidRPr="00822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822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ть расписание занятий с учетом увеличения занимающихся на 10%</w:t>
            </w:r>
          </w:p>
        </w:tc>
        <w:tc>
          <w:tcPr>
            <w:tcW w:w="1560" w:type="dxa"/>
          </w:tcPr>
          <w:p w:rsidR="00F076FA" w:rsidRPr="00822E4E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2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 дней</w:t>
            </w:r>
          </w:p>
        </w:tc>
        <w:tc>
          <w:tcPr>
            <w:tcW w:w="1417" w:type="dxa"/>
          </w:tcPr>
          <w:p w:rsidR="00F076FA" w:rsidRPr="00822E4E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F076FA" w:rsidRPr="00822E4E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2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Утверждено расписание занятий</w:t>
            </w:r>
          </w:p>
        </w:tc>
        <w:tc>
          <w:tcPr>
            <w:tcW w:w="1276" w:type="dxa"/>
          </w:tcPr>
          <w:p w:rsidR="00F076FA" w:rsidRPr="00822E4E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076FA" w:rsidTr="00F076FA">
        <w:tc>
          <w:tcPr>
            <w:tcW w:w="14885" w:type="dxa"/>
            <w:gridSpan w:val="5"/>
          </w:tcPr>
          <w:p w:rsidR="00F076FA" w:rsidRPr="000128F9" w:rsidRDefault="00F076FA" w:rsidP="00F076FA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28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3. Риски</w:t>
            </w:r>
          </w:p>
        </w:tc>
      </w:tr>
      <w:tr w:rsidR="00F076FA" w:rsidTr="00F076FA">
        <w:tc>
          <w:tcPr>
            <w:tcW w:w="4820" w:type="dxa"/>
          </w:tcPr>
          <w:p w:rsidR="00F076FA" w:rsidRPr="000128F9" w:rsidRDefault="00F076FA" w:rsidP="00A80796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3.1. Составить список рисков с указанием объективной вероятности каждого риска</w:t>
            </w:r>
          </w:p>
        </w:tc>
        <w:tc>
          <w:tcPr>
            <w:tcW w:w="1560" w:type="dxa"/>
          </w:tcPr>
          <w:p w:rsidR="00F076FA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дня</w:t>
            </w:r>
          </w:p>
        </w:tc>
        <w:tc>
          <w:tcPr>
            <w:tcW w:w="1417" w:type="dxa"/>
          </w:tcPr>
          <w:p w:rsidR="00F076FA" w:rsidRPr="000128F9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F076FA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Учтены возможные риски</w:t>
            </w:r>
          </w:p>
        </w:tc>
        <w:tc>
          <w:tcPr>
            <w:tcW w:w="1276" w:type="dxa"/>
          </w:tcPr>
          <w:p w:rsidR="00F076FA" w:rsidRPr="000128F9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076FA" w:rsidTr="00F076FA">
        <w:tc>
          <w:tcPr>
            <w:tcW w:w="4820" w:type="dxa"/>
          </w:tcPr>
          <w:p w:rsidR="00F076FA" w:rsidRPr="000128F9" w:rsidRDefault="00F076FA" w:rsidP="00952DDA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3.2. Подготовить план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</w:t>
            </w:r>
            <w:r w:rsidRPr="0001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каждо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</w:t>
            </w:r>
            <w:r w:rsidRPr="0001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случа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1560" w:type="dxa"/>
          </w:tcPr>
          <w:p w:rsidR="00F076FA" w:rsidRPr="000128F9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 дней</w:t>
            </w:r>
          </w:p>
        </w:tc>
        <w:tc>
          <w:tcPr>
            <w:tcW w:w="1417" w:type="dxa"/>
          </w:tcPr>
          <w:p w:rsidR="00F076FA" w:rsidRPr="000128F9" w:rsidRDefault="00F076FA" w:rsidP="00D72CB5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F076FA" w:rsidRPr="000128F9" w:rsidRDefault="00F076FA" w:rsidP="00952DDA">
            <w:pPr>
              <w:pStyle w:val="a4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Подготовлен дополнительный план</w:t>
            </w:r>
          </w:p>
        </w:tc>
        <w:tc>
          <w:tcPr>
            <w:tcW w:w="1276" w:type="dxa"/>
          </w:tcPr>
          <w:p w:rsidR="00F076FA" w:rsidRPr="000128F9" w:rsidRDefault="00F076FA" w:rsidP="006D33E0">
            <w:pPr>
              <w:pStyle w:val="a4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D72CB5" w:rsidRPr="000128F9" w:rsidRDefault="000128F9" w:rsidP="00D72CB5">
      <w:pPr>
        <w:pStyle w:val="a4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0128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  <w:t>Итого:</w:t>
      </w:r>
      <w:r w:rsidR="0080037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</w:t>
      </w:r>
      <w:r w:rsidR="0080037D">
        <w:rPr>
          <w:rFonts w:ascii="Times New Roman" w:eastAsia="Times New Roman" w:hAnsi="Times New Roman" w:cs="Times New Roman"/>
          <w:sz w:val="24"/>
          <w:szCs w:val="24"/>
          <w:lang w:eastAsia="ru-RU"/>
        </w:rPr>
        <w:t>652 000 руб.</w:t>
      </w:r>
    </w:p>
    <w:sectPr w:rsidR="00D72CB5" w:rsidRPr="000128F9" w:rsidSect="00F076FA">
      <w:pgSz w:w="16838" w:h="11906" w:orient="landscape"/>
      <w:pgMar w:top="1134" w:right="536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646" w:rsidRDefault="00A14646" w:rsidP="005766EF">
      <w:pPr>
        <w:spacing w:after="0" w:line="240" w:lineRule="auto"/>
      </w:pPr>
      <w:r>
        <w:separator/>
      </w:r>
    </w:p>
  </w:endnote>
  <w:endnote w:type="continuationSeparator" w:id="0">
    <w:p w:rsidR="00A14646" w:rsidRDefault="00A14646" w:rsidP="00576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useoSansCyr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646" w:rsidRDefault="00A14646" w:rsidP="005766EF">
      <w:pPr>
        <w:spacing w:after="0" w:line="240" w:lineRule="auto"/>
      </w:pPr>
      <w:r>
        <w:separator/>
      </w:r>
    </w:p>
  </w:footnote>
  <w:footnote w:type="continuationSeparator" w:id="0">
    <w:p w:rsidR="00A14646" w:rsidRDefault="00A14646" w:rsidP="00576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7137276"/>
      <w:docPartObj>
        <w:docPartGallery w:val="Page Numbers (Top of Page)"/>
        <w:docPartUnique/>
      </w:docPartObj>
    </w:sdtPr>
    <w:sdtEndPr/>
    <w:sdtContent>
      <w:p w:rsidR="005766EF" w:rsidRDefault="005766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4AD">
          <w:rPr>
            <w:noProof/>
          </w:rPr>
          <w:t>2</w:t>
        </w:r>
        <w:r>
          <w:fldChar w:fldCharType="end"/>
        </w:r>
      </w:p>
    </w:sdtContent>
  </w:sdt>
  <w:p w:rsidR="005766EF" w:rsidRDefault="005766E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00E5E"/>
    <w:multiLevelType w:val="hybridMultilevel"/>
    <w:tmpl w:val="6B365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353B4D"/>
    <w:multiLevelType w:val="multilevel"/>
    <w:tmpl w:val="F5484BF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 w15:restartNumberingAfterBreak="0">
    <w:nsid w:val="4CF05639"/>
    <w:multiLevelType w:val="hybridMultilevel"/>
    <w:tmpl w:val="95D0C670"/>
    <w:lvl w:ilvl="0" w:tplc="79CC1F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BAC05A3"/>
    <w:multiLevelType w:val="multilevel"/>
    <w:tmpl w:val="344CBC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4" w15:restartNumberingAfterBreak="0">
    <w:nsid w:val="767126C6"/>
    <w:multiLevelType w:val="multilevel"/>
    <w:tmpl w:val="7264F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007E8E"/>
    <w:multiLevelType w:val="hybridMultilevel"/>
    <w:tmpl w:val="4DD0BBEE"/>
    <w:lvl w:ilvl="0" w:tplc="924E445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86D"/>
    <w:rsid w:val="00007E4E"/>
    <w:rsid w:val="00011646"/>
    <w:rsid w:val="0001164B"/>
    <w:rsid w:val="000128F9"/>
    <w:rsid w:val="0003083C"/>
    <w:rsid w:val="00031B80"/>
    <w:rsid w:val="00037D33"/>
    <w:rsid w:val="00041FCE"/>
    <w:rsid w:val="00042521"/>
    <w:rsid w:val="000614EC"/>
    <w:rsid w:val="00063A30"/>
    <w:rsid w:val="00072002"/>
    <w:rsid w:val="000739C8"/>
    <w:rsid w:val="0007533D"/>
    <w:rsid w:val="0007585C"/>
    <w:rsid w:val="000847D8"/>
    <w:rsid w:val="00086DD4"/>
    <w:rsid w:val="00093D09"/>
    <w:rsid w:val="000966AD"/>
    <w:rsid w:val="000A71BE"/>
    <w:rsid w:val="000B0812"/>
    <w:rsid w:val="000C5A4B"/>
    <w:rsid w:val="000D2255"/>
    <w:rsid w:val="000D2B4D"/>
    <w:rsid w:val="000D44BE"/>
    <w:rsid w:val="000D4921"/>
    <w:rsid w:val="000E1BD3"/>
    <w:rsid w:val="000E5813"/>
    <w:rsid w:val="001065CA"/>
    <w:rsid w:val="00113BE4"/>
    <w:rsid w:val="00114AA9"/>
    <w:rsid w:val="00121DE4"/>
    <w:rsid w:val="0013455B"/>
    <w:rsid w:val="001404A7"/>
    <w:rsid w:val="00146639"/>
    <w:rsid w:val="00165E2D"/>
    <w:rsid w:val="00172F82"/>
    <w:rsid w:val="00175AB8"/>
    <w:rsid w:val="00181F65"/>
    <w:rsid w:val="00195689"/>
    <w:rsid w:val="00195AF0"/>
    <w:rsid w:val="001967D6"/>
    <w:rsid w:val="0019768F"/>
    <w:rsid w:val="001A25CE"/>
    <w:rsid w:val="001A2D1F"/>
    <w:rsid w:val="001B1138"/>
    <w:rsid w:val="001B65DA"/>
    <w:rsid w:val="001C04B8"/>
    <w:rsid w:val="001C23C3"/>
    <w:rsid w:val="001C70ED"/>
    <w:rsid w:val="001D7E73"/>
    <w:rsid w:val="001E2A74"/>
    <w:rsid w:val="001E3D90"/>
    <w:rsid w:val="001E6862"/>
    <w:rsid w:val="001E7587"/>
    <w:rsid w:val="001F0877"/>
    <w:rsid w:val="001F27A8"/>
    <w:rsid w:val="0020125C"/>
    <w:rsid w:val="002046E1"/>
    <w:rsid w:val="0021064A"/>
    <w:rsid w:val="00215777"/>
    <w:rsid w:val="00225F54"/>
    <w:rsid w:val="00226121"/>
    <w:rsid w:val="0024677E"/>
    <w:rsid w:val="002475B3"/>
    <w:rsid w:val="0025019C"/>
    <w:rsid w:val="002522B7"/>
    <w:rsid w:val="002553E5"/>
    <w:rsid w:val="00257F69"/>
    <w:rsid w:val="00261B7F"/>
    <w:rsid w:val="002676E4"/>
    <w:rsid w:val="0027336C"/>
    <w:rsid w:val="00277B49"/>
    <w:rsid w:val="00287A18"/>
    <w:rsid w:val="002907C1"/>
    <w:rsid w:val="0029702A"/>
    <w:rsid w:val="00297E3E"/>
    <w:rsid w:val="002A22C1"/>
    <w:rsid w:val="002A2451"/>
    <w:rsid w:val="002B3A69"/>
    <w:rsid w:val="002B5BF9"/>
    <w:rsid w:val="002D2D92"/>
    <w:rsid w:val="002E11A9"/>
    <w:rsid w:val="002F0566"/>
    <w:rsid w:val="00303662"/>
    <w:rsid w:val="003057C5"/>
    <w:rsid w:val="003072A6"/>
    <w:rsid w:val="003073C0"/>
    <w:rsid w:val="0031073C"/>
    <w:rsid w:val="00312FCB"/>
    <w:rsid w:val="003152EF"/>
    <w:rsid w:val="00340E4C"/>
    <w:rsid w:val="00350C78"/>
    <w:rsid w:val="00365EB7"/>
    <w:rsid w:val="00367475"/>
    <w:rsid w:val="00370761"/>
    <w:rsid w:val="003760DC"/>
    <w:rsid w:val="00382A97"/>
    <w:rsid w:val="00390A40"/>
    <w:rsid w:val="00391144"/>
    <w:rsid w:val="00391BA3"/>
    <w:rsid w:val="00391EFA"/>
    <w:rsid w:val="003955EE"/>
    <w:rsid w:val="003A3AF3"/>
    <w:rsid w:val="003B48A5"/>
    <w:rsid w:val="003D2FB7"/>
    <w:rsid w:val="003D3D9D"/>
    <w:rsid w:val="003E4854"/>
    <w:rsid w:val="003F3157"/>
    <w:rsid w:val="003F7D61"/>
    <w:rsid w:val="004002F4"/>
    <w:rsid w:val="00400AE9"/>
    <w:rsid w:val="004019C8"/>
    <w:rsid w:val="00407937"/>
    <w:rsid w:val="004117D2"/>
    <w:rsid w:val="00411C56"/>
    <w:rsid w:val="0041712F"/>
    <w:rsid w:val="00417E8D"/>
    <w:rsid w:val="004200B1"/>
    <w:rsid w:val="0042121E"/>
    <w:rsid w:val="00434CE6"/>
    <w:rsid w:val="00437103"/>
    <w:rsid w:val="00437C50"/>
    <w:rsid w:val="00440380"/>
    <w:rsid w:val="00444066"/>
    <w:rsid w:val="004466A3"/>
    <w:rsid w:val="00453430"/>
    <w:rsid w:val="00464747"/>
    <w:rsid w:val="00470975"/>
    <w:rsid w:val="004722C3"/>
    <w:rsid w:val="00475C62"/>
    <w:rsid w:val="00482518"/>
    <w:rsid w:val="004877A7"/>
    <w:rsid w:val="00490915"/>
    <w:rsid w:val="00493A67"/>
    <w:rsid w:val="0049636E"/>
    <w:rsid w:val="004B5D2B"/>
    <w:rsid w:val="004C0F26"/>
    <w:rsid w:val="004D2AEE"/>
    <w:rsid w:val="004E65C2"/>
    <w:rsid w:val="004E6BFB"/>
    <w:rsid w:val="004E783D"/>
    <w:rsid w:val="004F138B"/>
    <w:rsid w:val="004F2CFA"/>
    <w:rsid w:val="004F4A4A"/>
    <w:rsid w:val="004F60A0"/>
    <w:rsid w:val="00516989"/>
    <w:rsid w:val="005265D8"/>
    <w:rsid w:val="005335E3"/>
    <w:rsid w:val="005363C3"/>
    <w:rsid w:val="005377BB"/>
    <w:rsid w:val="005424EA"/>
    <w:rsid w:val="00545E88"/>
    <w:rsid w:val="0056190E"/>
    <w:rsid w:val="0056378C"/>
    <w:rsid w:val="0057472A"/>
    <w:rsid w:val="005766EF"/>
    <w:rsid w:val="00582E16"/>
    <w:rsid w:val="00597F24"/>
    <w:rsid w:val="005A5E90"/>
    <w:rsid w:val="005D0D2F"/>
    <w:rsid w:val="005D6C32"/>
    <w:rsid w:val="005D6F25"/>
    <w:rsid w:val="005E2DEA"/>
    <w:rsid w:val="005E33C7"/>
    <w:rsid w:val="005E3E76"/>
    <w:rsid w:val="005E6D6C"/>
    <w:rsid w:val="005F1C05"/>
    <w:rsid w:val="006122C4"/>
    <w:rsid w:val="006152E2"/>
    <w:rsid w:val="00617083"/>
    <w:rsid w:val="00621940"/>
    <w:rsid w:val="0062646F"/>
    <w:rsid w:val="00627579"/>
    <w:rsid w:val="00630889"/>
    <w:rsid w:val="006317DC"/>
    <w:rsid w:val="00635DFC"/>
    <w:rsid w:val="00641573"/>
    <w:rsid w:val="00642942"/>
    <w:rsid w:val="0064545C"/>
    <w:rsid w:val="00646383"/>
    <w:rsid w:val="00646AF9"/>
    <w:rsid w:val="00651937"/>
    <w:rsid w:val="00652949"/>
    <w:rsid w:val="00653615"/>
    <w:rsid w:val="006715AC"/>
    <w:rsid w:val="00676E10"/>
    <w:rsid w:val="00684774"/>
    <w:rsid w:val="0068768B"/>
    <w:rsid w:val="00691399"/>
    <w:rsid w:val="00692840"/>
    <w:rsid w:val="0069636F"/>
    <w:rsid w:val="00696895"/>
    <w:rsid w:val="006A0CC2"/>
    <w:rsid w:val="006A34CE"/>
    <w:rsid w:val="006A5D57"/>
    <w:rsid w:val="006C77F9"/>
    <w:rsid w:val="006D33E0"/>
    <w:rsid w:val="006E1C95"/>
    <w:rsid w:val="006E6E2B"/>
    <w:rsid w:val="006F04E5"/>
    <w:rsid w:val="007025E9"/>
    <w:rsid w:val="0070568E"/>
    <w:rsid w:val="00710021"/>
    <w:rsid w:val="00721B02"/>
    <w:rsid w:val="0072439C"/>
    <w:rsid w:val="00732FC0"/>
    <w:rsid w:val="00734BB7"/>
    <w:rsid w:val="00755274"/>
    <w:rsid w:val="00760E99"/>
    <w:rsid w:val="007649CB"/>
    <w:rsid w:val="00764F1D"/>
    <w:rsid w:val="00765E3A"/>
    <w:rsid w:val="00767AB8"/>
    <w:rsid w:val="00772E94"/>
    <w:rsid w:val="00781C37"/>
    <w:rsid w:val="00791194"/>
    <w:rsid w:val="007A6D9E"/>
    <w:rsid w:val="007A77D3"/>
    <w:rsid w:val="007B01C8"/>
    <w:rsid w:val="007B2FF4"/>
    <w:rsid w:val="007C0BF7"/>
    <w:rsid w:val="007D08DB"/>
    <w:rsid w:val="007D52F8"/>
    <w:rsid w:val="007D7669"/>
    <w:rsid w:val="0080037D"/>
    <w:rsid w:val="00801EF0"/>
    <w:rsid w:val="00802EFB"/>
    <w:rsid w:val="0080387C"/>
    <w:rsid w:val="00805471"/>
    <w:rsid w:val="0080679D"/>
    <w:rsid w:val="00810503"/>
    <w:rsid w:val="008159BE"/>
    <w:rsid w:val="00821DE7"/>
    <w:rsid w:val="00822E4E"/>
    <w:rsid w:val="008312F5"/>
    <w:rsid w:val="00841172"/>
    <w:rsid w:val="0084198A"/>
    <w:rsid w:val="00842B5D"/>
    <w:rsid w:val="008558A0"/>
    <w:rsid w:val="008601DF"/>
    <w:rsid w:val="00865322"/>
    <w:rsid w:val="00866110"/>
    <w:rsid w:val="00871DE6"/>
    <w:rsid w:val="008867B9"/>
    <w:rsid w:val="00890989"/>
    <w:rsid w:val="008B3D4F"/>
    <w:rsid w:val="008C45A4"/>
    <w:rsid w:val="008D14E2"/>
    <w:rsid w:val="008D6C7E"/>
    <w:rsid w:val="008E3323"/>
    <w:rsid w:val="00901C90"/>
    <w:rsid w:val="00901DA2"/>
    <w:rsid w:val="00902D88"/>
    <w:rsid w:val="00907A19"/>
    <w:rsid w:val="00910AFC"/>
    <w:rsid w:val="009162A4"/>
    <w:rsid w:val="009242A1"/>
    <w:rsid w:val="0092556C"/>
    <w:rsid w:val="00925D46"/>
    <w:rsid w:val="00927ED0"/>
    <w:rsid w:val="00943289"/>
    <w:rsid w:val="00946668"/>
    <w:rsid w:val="00946E6B"/>
    <w:rsid w:val="00952DDA"/>
    <w:rsid w:val="0096283A"/>
    <w:rsid w:val="00965F48"/>
    <w:rsid w:val="00971E3F"/>
    <w:rsid w:val="00982842"/>
    <w:rsid w:val="00992ACE"/>
    <w:rsid w:val="0099386E"/>
    <w:rsid w:val="00995120"/>
    <w:rsid w:val="009B0BF5"/>
    <w:rsid w:val="009B35D1"/>
    <w:rsid w:val="009B5EE1"/>
    <w:rsid w:val="009B642D"/>
    <w:rsid w:val="009B7B42"/>
    <w:rsid w:val="009C0879"/>
    <w:rsid w:val="009C11A3"/>
    <w:rsid w:val="009C6C08"/>
    <w:rsid w:val="009C7521"/>
    <w:rsid w:val="009C77D6"/>
    <w:rsid w:val="009D6287"/>
    <w:rsid w:val="009D6DA8"/>
    <w:rsid w:val="009F4790"/>
    <w:rsid w:val="009F59BF"/>
    <w:rsid w:val="00A0523E"/>
    <w:rsid w:val="00A06B16"/>
    <w:rsid w:val="00A14646"/>
    <w:rsid w:val="00A17F04"/>
    <w:rsid w:val="00A2374A"/>
    <w:rsid w:val="00A2696E"/>
    <w:rsid w:val="00A374AD"/>
    <w:rsid w:val="00A37B60"/>
    <w:rsid w:val="00A42E59"/>
    <w:rsid w:val="00A4323B"/>
    <w:rsid w:val="00A4395E"/>
    <w:rsid w:val="00A44259"/>
    <w:rsid w:val="00A51E43"/>
    <w:rsid w:val="00A724A7"/>
    <w:rsid w:val="00A741CF"/>
    <w:rsid w:val="00A75931"/>
    <w:rsid w:val="00A76CA9"/>
    <w:rsid w:val="00A80796"/>
    <w:rsid w:val="00A92AAB"/>
    <w:rsid w:val="00AA26B6"/>
    <w:rsid w:val="00AB20F1"/>
    <w:rsid w:val="00AB3160"/>
    <w:rsid w:val="00AB4BB5"/>
    <w:rsid w:val="00AC0553"/>
    <w:rsid w:val="00AC1022"/>
    <w:rsid w:val="00AE086D"/>
    <w:rsid w:val="00AE3176"/>
    <w:rsid w:val="00AE6681"/>
    <w:rsid w:val="00AE676E"/>
    <w:rsid w:val="00B07B01"/>
    <w:rsid w:val="00B129F9"/>
    <w:rsid w:val="00B237E9"/>
    <w:rsid w:val="00B3297D"/>
    <w:rsid w:val="00B337B9"/>
    <w:rsid w:val="00B427AD"/>
    <w:rsid w:val="00B4543C"/>
    <w:rsid w:val="00B45B30"/>
    <w:rsid w:val="00B474D4"/>
    <w:rsid w:val="00B57A03"/>
    <w:rsid w:val="00B604B3"/>
    <w:rsid w:val="00B65C1E"/>
    <w:rsid w:val="00B74758"/>
    <w:rsid w:val="00B771A6"/>
    <w:rsid w:val="00B91EAD"/>
    <w:rsid w:val="00BA1A1A"/>
    <w:rsid w:val="00BA3B2E"/>
    <w:rsid w:val="00BA6DB8"/>
    <w:rsid w:val="00BB0454"/>
    <w:rsid w:val="00BB154B"/>
    <w:rsid w:val="00BC2946"/>
    <w:rsid w:val="00BE302D"/>
    <w:rsid w:val="00BF6CD0"/>
    <w:rsid w:val="00BF6D1B"/>
    <w:rsid w:val="00C00411"/>
    <w:rsid w:val="00C02033"/>
    <w:rsid w:val="00C06691"/>
    <w:rsid w:val="00C23DFD"/>
    <w:rsid w:val="00C27311"/>
    <w:rsid w:val="00C319BD"/>
    <w:rsid w:val="00C47E82"/>
    <w:rsid w:val="00C63070"/>
    <w:rsid w:val="00C708A9"/>
    <w:rsid w:val="00C828FB"/>
    <w:rsid w:val="00C84C0D"/>
    <w:rsid w:val="00C90B65"/>
    <w:rsid w:val="00C92121"/>
    <w:rsid w:val="00C921C9"/>
    <w:rsid w:val="00C92F94"/>
    <w:rsid w:val="00C94239"/>
    <w:rsid w:val="00C97D90"/>
    <w:rsid w:val="00CA0242"/>
    <w:rsid w:val="00CA1E9A"/>
    <w:rsid w:val="00CA40A8"/>
    <w:rsid w:val="00CA5AFD"/>
    <w:rsid w:val="00CA60BE"/>
    <w:rsid w:val="00CA7816"/>
    <w:rsid w:val="00CB20BB"/>
    <w:rsid w:val="00CB2902"/>
    <w:rsid w:val="00CB33FC"/>
    <w:rsid w:val="00CC0474"/>
    <w:rsid w:val="00CC097B"/>
    <w:rsid w:val="00CC2B87"/>
    <w:rsid w:val="00CC3B24"/>
    <w:rsid w:val="00CC50A2"/>
    <w:rsid w:val="00CC6799"/>
    <w:rsid w:val="00CD34D5"/>
    <w:rsid w:val="00CD3DFA"/>
    <w:rsid w:val="00CE5958"/>
    <w:rsid w:val="00CF0EEB"/>
    <w:rsid w:val="00CF2987"/>
    <w:rsid w:val="00CF3B59"/>
    <w:rsid w:val="00D00EF5"/>
    <w:rsid w:val="00D012D3"/>
    <w:rsid w:val="00D056F0"/>
    <w:rsid w:val="00D2085C"/>
    <w:rsid w:val="00D21741"/>
    <w:rsid w:val="00D263B2"/>
    <w:rsid w:val="00D30D2C"/>
    <w:rsid w:val="00D31626"/>
    <w:rsid w:val="00D330AB"/>
    <w:rsid w:val="00D340D2"/>
    <w:rsid w:val="00D3685D"/>
    <w:rsid w:val="00D42CFC"/>
    <w:rsid w:val="00D507CE"/>
    <w:rsid w:val="00D513A6"/>
    <w:rsid w:val="00D514A5"/>
    <w:rsid w:val="00D53439"/>
    <w:rsid w:val="00D54E45"/>
    <w:rsid w:val="00D60A8B"/>
    <w:rsid w:val="00D65712"/>
    <w:rsid w:val="00D66410"/>
    <w:rsid w:val="00D72773"/>
    <w:rsid w:val="00D72CB5"/>
    <w:rsid w:val="00D92B6B"/>
    <w:rsid w:val="00D96BBA"/>
    <w:rsid w:val="00DA1120"/>
    <w:rsid w:val="00DA2D99"/>
    <w:rsid w:val="00DC4BC8"/>
    <w:rsid w:val="00DD21D4"/>
    <w:rsid w:val="00DD2924"/>
    <w:rsid w:val="00DD3B5A"/>
    <w:rsid w:val="00DD4468"/>
    <w:rsid w:val="00DD7E97"/>
    <w:rsid w:val="00DE4073"/>
    <w:rsid w:val="00DE4B20"/>
    <w:rsid w:val="00DF6005"/>
    <w:rsid w:val="00DF6024"/>
    <w:rsid w:val="00DF6BBD"/>
    <w:rsid w:val="00E11EDC"/>
    <w:rsid w:val="00E12871"/>
    <w:rsid w:val="00E1778C"/>
    <w:rsid w:val="00E2015D"/>
    <w:rsid w:val="00E20A9C"/>
    <w:rsid w:val="00E370FE"/>
    <w:rsid w:val="00E429D2"/>
    <w:rsid w:val="00E522DC"/>
    <w:rsid w:val="00E53FCC"/>
    <w:rsid w:val="00E563C0"/>
    <w:rsid w:val="00E63BD9"/>
    <w:rsid w:val="00E74966"/>
    <w:rsid w:val="00E74A70"/>
    <w:rsid w:val="00E76A00"/>
    <w:rsid w:val="00E83A1D"/>
    <w:rsid w:val="00E841E4"/>
    <w:rsid w:val="00E866BF"/>
    <w:rsid w:val="00E95FFE"/>
    <w:rsid w:val="00E97717"/>
    <w:rsid w:val="00EA0663"/>
    <w:rsid w:val="00EA2BF5"/>
    <w:rsid w:val="00EB7200"/>
    <w:rsid w:val="00EC00CB"/>
    <w:rsid w:val="00EC133F"/>
    <w:rsid w:val="00ED2BC0"/>
    <w:rsid w:val="00ED6D61"/>
    <w:rsid w:val="00EF6829"/>
    <w:rsid w:val="00EF76F5"/>
    <w:rsid w:val="00F01263"/>
    <w:rsid w:val="00F02AC1"/>
    <w:rsid w:val="00F076FA"/>
    <w:rsid w:val="00F105B6"/>
    <w:rsid w:val="00F10F2B"/>
    <w:rsid w:val="00F247E0"/>
    <w:rsid w:val="00F248AF"/>
    <w:rsid w:val="00F27684"/>
    <w:rsid w:val="00F32D96"/>
    <w:rsid w:val="00F368FC"/>
    <w:rsid w:val="00F36E8D"/>
    <w:rsid w:val="00F4035B"/>
    <w:rsid w:val="00F4127F"/>
    <w:rsid w:val="00F4154B"/>
    <w:rsid w:val="00F41FA3"/>
    <w:rsid w:val="00F4610F"/>
    <w:rsid w:val="00F4764D"/>
    <w:rsid w:val="00F66E4E"/>
    <w:rsid w:val="00F75B72"/>
    <w:rsid w:val="00F77865"/>
    <w:rsid w:val="00F82906"/>
    <w:rsid w:val="00F85553"/>
    <w:rsid w:val="00F970DD"/>
    <w:rsid w:val="00FA0C06"/>
    <w:rsid w:val="00FA3DCA"/>
    <w:rsid w:val="00FA50E7"/>
    <w:rsid w:val="00FB29FD"/>
    <w:rsid w:val="00FB53BC"/>
    <w:rsid w:val="00FC79E0"/>
    <w:rsid w:val="00FE7C50"/>
    <w:rsid w:val="00FF4EA8"/>
    <w:rsid w:val="00F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B809E"/>
  <w15:docId w15:val="{189FDE6F-AD3F-4B20-9F3F-AD753231A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0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086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76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66EF"/>
  </w:style>
  <w:style w:type="paragraph" w:styleId="a7">
    <w:name w:val="footer"/>
    <w:basedOn w:val="a"/>
    <w:link w:val="a8"/>
    <w:uiPriority w:val="99"/>
    <w:unhideWhenUsed/>
    <w:rsid w:val="00576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66EF"/>
  </w:style>
  <w:style w:type="paragraph" w:styleId="a9">
    <w:name w:val="Normal (Web)"/>
    <w:basedOn w:val="a"/>
    <w:uiPriority w:val="99"/>
    <w:unhideWhenUsed/>
    <w:rsid w:val="00453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7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7C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2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A48DC-354F-4A54-8C2A-797217530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</TotalTime>
  <Pages>6</Pages>
  <Words>1867</Words>
  <Characters>10645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Asus H310</cp:lastModifiedBy>
  <cp:revision>87</cp:revision>
  <cp:lastPrinted>2022-05-13T08:30:00Z</cp:lastPrinted>
  <dcterms:created xsi:type="dcterms:W3CDTF">2022-05-04T08:59:00Z</dcterms:created>
  <dcterms:modified xsi:type="dcterms:W3CDTF">2022-06-06T07:25:00Z</dcterms:modified>
</cp:coreProperties>
</file>